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946BD" w14:textId="77777777" w:rsidR="00F607A8" w:rsidRDefault="00F607A8" w:rsidP="00D42BAD">
      <w:pPr>
        <w:pStyle w:val="1"/>
        <w:widowControl w:val="0"/>
        <w:spacing w:before="156" w:after="156"/>
        <w:jc w:val="center"/>
        <w:rPr>
          <w:rFonts w:ascii="Times New Roman" w:hAnsi="Times New Roman" w:cs="Times New Roman"/>
          <w:b w:val="0"/>
          <w:bCs w:val="0"/>
          <w:kern w:val="0"/>
          <w:sz w:val="40"/>
          <w:szCs w:val="40"/>
        </w:rPr>
      </w:pPr>
      <w:r w:rsidRPr="00F607A8">
        <w:rPr>
          <w:rFonts w:ascii="Times New Roman" w:hAnsi="Times New Roman" w:cs="Times New Roman"/>
          <w:b w:val="0"/>
          <w:bCs w:val="0"/>
          <w:kern w:val="0"/>
          <w:sz w:val="40"/>
          <w:szCs w:val="40"/>
        </w:rPr>
        <w:t>CCKS2024 Archer: Bilingual Text-to-SQL evaluation</w:t>
      </w:r>
    </w:p>
    <w:p w14:paraId="6433C4BF" w14:textId="46218738" w:rsidR="00F607A8" w:rsidRPr="000305AB" w:rsidRDefault="00F607A8" w:rsidP="00F607A8">
      <w:pPr>
        <w:pStyle w:val="1"/>
        <w:widowControl w:val="0"/>
        <w:spacing w:before="156" w:after="156"/>
        <w:jc w:val="both"/>
        <w:rPr>
          <w:rFonts w:ascii="Times New Roman" w:hAnsi="Times New Roman" w:cstheme="minorBidi" w:hint="eastAsia"/>
        </w:rPr>
      </w:pPr>
      <w:r>
        <w:rPr>
          <w:rFonts w:ascii="Times New Roman" w:hAnsi="Times New Roman" w:cstheme="minorBidi" w:hint="eastAsia"/>
        </w:rPr>
        <w:t>1</w:t>
      </w:r>
      <w:r>
        <w:rPr>
          <w:rFonts w:ascii="Times New Roman" w:hAnsi="Times New Roman" w:cstheme="minorBidi" w:hint="eastAsia"/>
        </w:rPr>
        <w:t>、</w:t>
      </w:r>
      <w:r>
        <w:rPr>
          <w:rFonts w:ascii="Times New Roman" w:hAnsi="Times New Roman" w:cstheme="minorBidi" w:hint="eastAsia"/>
        </w:rPr>
        <w:t>Introduction</w:t>
      </w:r>
    </w:p>
    <w:p w14:paraId="449A3788" w14:textId="1C7D4097" w:rsidR="00F607A8" w:rsidRPr="00F607A8" w:rsidRDefault="00F607A8" w:rsidP="00D42BAD">
      <w:pPr>
        <w:ind w:firstLineChars="200" w:firstLine="480"/>
        <w:jc w:val="both"/>
        <w:rPr>
          <w:rFonts w:ascii="Times New Roman" w:hAnsi="Times New Roman" w:cs="Times New Roman"/>
        </w:rPr>
      </w:pPr>
      <w:r w:rsidRPr="00F607A8">
        <w:rPr>
          <w:rFonts w:ascii="Times New Roman" w:hAnsi="Times New Roman" w:cs="Times New Roman"/>
        </w:rPr>
        <w:t>Natural language interaction with databases in a more friendly and intuitive way is a challenging work, which aims to translate natural language questions into executable SQL statements. Some recent works have achieved good performance on existing datasets, but they cannot efficiently perform complex reasoning such as mathematics, common sense, and hypothesis. To this end, we propose Archer, a dataset that incorporates the above three types of inference to make more complex and subtle queries. In addition, we tested with both large language models and fine-tuned models. Even methods that achieve SOTA on existing datasets still only achieve 6.73% executable rate on our dataset, indicating that Archer is still a challenging dataset for current models and techniques.</w:t>
      </w:r>
    </w:p>
    <w:p w14:paraId="2516A682" w14:textId="58E6CF15" w:rsidR="00F607A8" w:rsidRDefault="00F607A8" w:rsidP="00D42BAD">
      <w:pPr>
        <w:ind w:firstLineChars="200" w:firstLine="480"/>
        <w:jc w:val="both"/>
        <w:rPr>
          <w:rFonts w:ascii="Times New Roman" w:hAnsi="Times New Roman" w:cs="Times New Roman"/>
        </w:rPr>
      </w:pPr>
      <w:r w:rsidRPr="00F607A8">
        <w:rPr>
          <w:rFonts w:ascii="Times New Roman" w:hAnsi="Times New Roman" w:cs="Times New Roman"/>
        </w:rPr>
        <w:t xml:space="preserve">Archer has three types of reasoning: mathematical reasoning, commonsense </w:t>
      </w:r>
      <w:proofErr w:type="gramStart"/>
      <w:r w:rsidRPr="00F607A8">
        <w:rPr>
          <w:rFonts w:ascii="Times New Roman" w:hAnsi="Times New Roman" w:cs="Times New Roman"/>
        </w:rPr>
        <w:t>reasoning</w:t>
      </w:r>
      <w:proofErr w:type="gramEnd"/>
      <w:r w:rsidRPr="00F607A8">
        <w:rPr>
          <w:rFonts w:ascii="Times New Roman" w:hAnsi="Times New Roman" w:cs="Times New Roman"/>
        </w:rPr>
        <w:t xml:space="preserve"> and hypothetical reasoning. Mathematical reasoning has an important proportion in the specific application scenarios of SQL. Commonsense reasoning refers to the ability to reason based on implicit commonsense knowledge, Archer contains some questions that require understanding the database to infer missing details; Hypothesis reasoning requires the model to have counterfactual thinking ability, which is the ability to imagine and reason about unseen situations based on visible facts and counterfactual hypotheses. Examples of the three types of reasoning are shown in the following figure:</w:t>
      </w:r>
    </w:p>
    <w:p w14:paraId="29A34A26" w14:textId="70E5F817" w:rsidR="00F607A8" w:rsidRDefault="00F607A8" w:rsidP="00F607A8">
      <w:pPr>
        <w:jc w:val="center"/>
      </w:pPr>
      <w:r w:rsidRPr="000C483A">
        <w:rPr>
          <w:noProof/>
        </w:rPr>
        <w:drawing>
          <wp:inline distT="0" distB="0" distL="0" distR="0" wp14:anchorId="416B8324" wp14:editId="5492CE6C">
            <wp:extent cx="2112210" cy="3408108"/>
            <wp:effectExtent l="0" t="0" r="0" b="0"/>
            <wp:docPr id="214722945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7229450" name=""/>
                    <pic:cNvPicPr/>
                  </pic:nvPicPr>
                  <pic:blipFill>
                    <a:blip r:embed="rId4"/>
                    <a:stretch>
                      <a:fillRect/>
                    </a:stretch>
                  </pic:blipFill>
                  <pic:spPr>
                    <a:xfrm>
                      <a:off x="0" y="0"/>
                      <a:ext cx="2164889" cy="3493107"/>
                    </a:xfrm>
                    <a:prstGeom prst="rect">
                      <a:avLst/>
                    </a:prstGeom>
                  </pic:spPr>
                </pic:pic>
              </a:graphicData>
            </a:graphic>
          </wp:inline>
        </w:drawing>
      </w:r>
    </w:p>
    <w:p w14:paraId="70FEA05E" w14:textId="0D104E81" w:rsidR="00F607A8" w:rsidRPr="000305AB" w:rsidRDefault="00F607A8" w:rsidP="00F607A8">
      <w:pPr>
        <w:pStyle w:val="1"/>
        <w:widowControl w:val="0"/>
        <w:spacing w:before="156" w:after="156"/>
        <w:jc w:val="both"/>
        <w:rPr>
          <w:rFonts w:ascii="Times New Roman" w:hAnsi="Times New Roman" w:cstheme="minorBidi"/>
        </w:rPr>
      </w:pPr>
      <w:r>
        <w:rPr>
          <w:rFonts w:ascii="Times New Roman" w:hAnsi="Times New Roman" w:cstheme="minorBidi" w:hint="eastAsia"/>
        </w:rPr>
        <w:lastRenderedPageBreak/>
        <w:t>2</w:t>
      </w:r>
      <w:r w:rsidRPr="000305AB">
        <w:rPr>
          <w:rFonts w:ascii="Times New Roman" w:hAnsi="Times New Roman" w:cstheme="minorBidi" w:hint="eastAsia"/>
        </w:rPr>
        <w:t>、</w:t>
      </w:r>
      <w:r>
        <w:rPr>
          <w:rFonts w:ascii="Times New Roman" w:hAnsi="Times New Roman" w:cstheme="minorBidi" w:hint="eastAsia"/>
        </w:rPr>
        <w:t>Data</w:t>
      </w:r>
      <w:r>
        <w:rPr>
          <w:rFonts w:ascii="Times New Roman" w:hAnsi="Times New Roman" w:cstheme="minorBidi"/>
        </w:rPr>
        <w:t xml:space="preserve"> </w:t>
      </w:r>
      <w:r>
        <w:rPr>
          <w:rFonts w:ascii="Times New Roman" w:hAnsi="Times New Roman" w:cstheme="minorBidi" w:hint="eastAsia"/>
        </w:rPr>
        <w:t>description</w:t>
      </w:r>
    </w:p>
    <w:p w14:paraId="08EE3E50" w14:textId="472C70EB" w:rsidR="00F607A8" w:rsidRDefault="00F607A8" w:rsidP="00D42BAD">
      <w:pPr>
        <w:ind w:firstLineChars="200" w:firstLine="480"/>
      </w:pPr>
      <w:r w:rsidRPr="00F607A8">
        <w:rPr>
          <w:rFonts w:ascii="Times New Roman" w:hAnsi="Times New Roman" w:cs="Times New Roman"/>
        </w:rPr>
        <w:t>Archer consists of 1042 Chinese questions, 1042 English questions, and 521 corresponding SQL queries, covering 20 different databases in 20 domains. Eight databases are used as the training set, two databases are used as the validation set and ten databases are used as the test set. Data set and the leaderboard address: https://sig4kg.github.io/archer-bench/</w:t>
      </w:r>
    </w:p>
    <w:p w14:paraId="36D92B73" w14:textId="3272D6BF" w:rsidR="00F607A8" w:rsidRDefault="00F607A8" w:rsidP="00F607A8">
      <w:pPr>
        <w:pStyle w:val="1"/>
        <w:widowControl w:val="0"/>
        <w:spacing w:before="156" w:after="156"/>
        <w:jc w:val="both"/>
        <w:rPr>
          <w:rFonts w:ascii="Times New Roman" w:hAnsi="Times New Roman" w:cstheme="minorBidi"/>
        </w:rPr>
      </w:pPr>
      <w:r>
        <w:rPr>
          <w:rFonts w:ascii="Times New Roman" w:hAnsi="Times New Roman" w:cstheme="minorBidi" w:hint="eastAsia"/>
          <w:b w:val="0"/>
          <w:bCs w:val="0"/>
        </w:rPr>
        <w:t>3</w:t>
      </w:r>
      <w:r w:rsidRPr="0054297E">
        <w:rPr>
          <w:rFonts w:ascii="Times New Roman" w:hAnsi="Times New Roman" w:cstheme="minorBidi" w:hint="eastAsia"/>
          <w:b w:val="0"/>
          <w:bCs w:val="0"/>
        </w:rPr>
        <w:t>、</w:t>
      </w:r>
      <w:r>
        <w:rPr>
          <w:rFonts w:ascii="Times New Roman" w:hAnsi="Times New Roman" w:cstheme="minorBidi" w:hint="eastAsia"/>
        </w:rPr>
        <w:t>Evaluation</w:t>
      </w:r>
      <w:r>
        <w:rPr>
          <w:rFonts w:ascii="Times New Roman" w:hAnsi="Times New Roman" w:cstheme="minorBidi"/>
        </w:rPr>
        <w:t xml:space="preserve"> </w:t>
      </w:r>
      <w:r>
        <w:rPr>
          <w:rFonts w:ascii="Times New Roman" w:hAnsi="Times New Roman" w:cstheme="minorBidi" w:hint="eastAsia"/>
        </w:rPr>
        <w:t>metrics</w:t>
      </w:r>
    </w:p>
    <w:p w14:paraId="65E50968" w14:textId="296E28E3" w:rsidR="00F607A8" w:rsidRPr="00F607A8" w:rsidRDefault="00F607A8" w:rsidP="00D42BAD">
      <w:pPr>
        <w:ind w:firstLineChars="200" w:firstLine="480"/>
        <w:rPr>
          <w:rFonts w:ascii="Times New Roman" w:hAnsi="Times New Roman" w:cs="Times New Roman"/>
        </w:rPr>
      </w:pPr>
      <w:r w:rsidRPr="00F607A8">
        <w:rPr>
          <w:rFonts w:ascii="Times New Roman" w:hAnsi="Times New Roman" w:cs="Times New Roman"/>
        </w:rPr>
        <w:t xml:space="preserve">We use two metrics to evaluate the ability of the model: </w:t>
      </w:r>
      <w:proofErr w:type="spellStart"/>
      <w:r w:rsidRPr="00F607A8">
        <w:rPr>
          <w:rFonts w:ascii="Times New Roman" w:hAnsi="Times New Roman" w:cs="Times New Roman"/>
        </w:rPr>
        <w:t>VAlid</w:t>
      </w:r>
      <w:proofErr w:type="spellEnd"/>
      <w:r w:rsidRPr="00F607A8">
        <w:rPr>
          <w:rFonts w:ascii="Times New Roman" w:hAnsi="Times New Roman" w:cs="Times New Roman"/>
        </w:rPr>
        <w:t xml:space="preserve"> SQL (VA) and </w:t>
      </w:r>
      <w:proofErr w:type="spellStart"/>
      <w:r w:rsidRPr="00F607A8">
        <w:rPr>
          <w:rFonts w:ascii="Times New Roman" w:hAnsi="Times New Roman" w:cs="Times New Roman"/>
        </w:rPr>
        <w:t>EXecution</w:t>
      </w:r>
      <w:proofErr w:type="spellEnd"/>
      <w:r w:rsidRPr="00F607A8">
        <w:rPr>
          <w:rFonts w:ascii="Times New Roman" w:hAnsi="Times New Roman" w:cs="Times New Roman"/>
        </w:rPr>
        <w:t xml:space="preserve"> accuracy (EX). VA is the fraction of predicted SQL statements that execute successfully, regardless of whether the answer is correct or not. EX is the fraction of predicted SQL statement execution results that match the standard SQL statement execution results.</w:t>
      </w:r>
    </w:p>
    <w:p w14:paraId="1EA6BE4A" w14:textId="1F1A844E" w:rsidR="00F607A8" w:rsidRPr="0054297E" w:rsidRDefault="00F607A8" w:rsidP="00F607A8">
      <w:pPr>
        <w:pStyle w:val="1"/>
        <w:widowControl w:val="0"/>
        <w:spacing w:before="156" w:after="156"/>
        <w:jc w:val="both"/>
        <w:rPr>
          <w:rFonts w:ascii="Times New Roman" w:hAnsi="Times New Roman" w:cstheme="minorBidi"/>
          <w:b w:val="0"/>
          <w:bCs w:val="0"/>
        </w:rPr>
      </w:pPr>
      <w:r>
        <w:rPr>
          <w:rFonts w:ascii="Times New Roman" w:hAnsi="Times New Roman" w:cstheme="minorBidi" w:hint="eastAsia"/>
          <w:b w:val="0"/>
          <w:bCs w:val="0"/>
        </w:rPr>
        <w:t>4</w:t>
      </w:r>
      <w:r w:rsidRPr="0054297E">
        <w:rPr>
          <w:rFonts w:ascii="Times New Roman" w:hAnsi="Times New Roman" w:cstheme="minorBidi" w:hint="eastAsia"/>
          <w:b w:val="0"/>
          <w:bCs w:val="0"/>
        </w:rPr>
        <w:t>、</w:t>
      </w:r>
      <w:r w:rsidRPr="00F607A8">
        <w:rPr>
          <w:rFonts w:ascii="Times New Roman" w:hAnsi="Times New Roman" w:cstheme="minorBidi"/>
        </w:rPr>
        <w:t xml:space="preserve">Schedule of matches </w:t>
      </w:r>
    </w:p>
    <w:p w14:paraId="7DDED8BF" w14:textId="6AC5EADE" w:rsidR="00F607A8" w:rsidRPr="00F607A8" w:rsidRDefault="00F607A8" w:rsidP="00D42BAD">
      <w:pPr>
        <w:widowControl w:val="0"/>
        <w:spacing w:line="440" w:lineRule="exact"/>
        <w:ind w:firstLineChars="200" w:firstLine="480"/>
        <w:jc w:val="both"/>
        <w:rPr>
          <w:rFonts w:ascii="Times New Roman" w:hAnsi="Times New Roman" w:cs="Times New Roman"/>
        </w:rPr>
      </w:pPr>
      <w:r w:rsidRPr="00F607A8">
        <w:rPr>
          <w:rFonts w:ascii="Times New Roman" w:hAnsi="Times New Roman" w:cs="Times New Roman"/>
        </w:rPr>
        <w:t>This competition is in the form of Leaderboard, and the specific arrangements and requirements are as follows:</w:t>
      </w:r>
    </w:p>
    <w:p w14:paraId="79FBAFCC" w14:textId="77777777" w:rsidR="00F607A8" w:rsidRDefault="00F607A8" w:rsidP="00F607A8">
      <w:pPr>
        <w:widowControl w:val="0"/>
        <w:spacing w:line="440" w:lineRule="exact"/>
        <w:ind w:firstLineChars="200" w:firstLine="480"/>
        <w:jc w:val="both"/>
        <w:rPr>
          <w:rFonts w:ascii="Times New Roman" w:hAnsi="Times New Roman" w:cs="Times New Roman"/>
        </w:rPr>
      </w:pPr>
      <w:r w:rsidRPr="00F607A8">
        <w:rPr>
          <w:rFonts w:ascii="Times New Roman" w:hAnsi="Times New Roman" w:cs="Times New Roman"/>
        </w:rPr>
        <w:t xml:space="preserve">To submit your method to the Archer benchmark for evaluation, follow the instructions below and send the required files to archer.benchmark@gmail.com. Ensure that all submissions are thoroughly tested on the development set. </w:t>
      </w:r>
      <w:proofErr w:type="gramStart"/>
      <w:r w:rsidRPr="00F607A8">
        <w:rPr>
          <w:rFonts w:ascii="Times New Roman" w:hAnsi="Times New Roman" w:cs="Times New Roman"/>
        </w:rPr>
        <w:t>Similar to</w:t>
      </w:r>
      <w:proofErr w:type="gramEnd"/>
      <w:r w:rsidRPr="00F607A8">
        <w:rPr>
          <w:rFonts w:ascii="Times New Roman" w:hAnsi="Times New Roman" w:cs="Times New Roman"/>
        </w:rPr>
        <w:t xml:space="preserve"> the Bird benchmark, we accept three types of submissions:</w:t>
      </w:r>
    </w:p>
    <w:p w14:paraId="290C6504" w14:textId="7E9E0684" w:rsidR="00F607A8" w:rsidRPr="00E92F7D" w:rsidRDefault="00F607A8" w:rsidP="00F607A8">
      <w:pPr>
        <w:widowControl w:val="0"/>
        <w:spacing w:line="440" w:lineRule="exact"/>
        <w:ind w:firstLineChars="200" w:firstLine="482"/>
        <w:jc w:val="both"/>
        <w:rPr>
          <w:rFonts w:ascii="Times New Roman" w:hAnsi="Times New Roman" w:cs="Times New Roman"/>
          <w:b/>
          <w:bCs/>
        </w:rPr>
      </w:pPr>
      <w:r w:rsidRPr="00E92F7D">
        <w:rPr>
          <w:rFonts w:ascii="Times New Roman" w:hAnsi="Times New Roman" w:cs="Times New Roman"/>
          <w:b/>
          <w:bCs/>
        </w:rPr>
        <w:t>1)</w:t>
      </w:r>
      <w:r w:rsidR="00E92F7D" w:rsidRPr="00E92F7D">
        <w:rPr>
          <w:rFonts w:ascii="Times New Roman" w:hAnsi="Times New Roman" w:cs="Times New Roman"/>
          <w:b/>
          <w:bCs/>
        </w:rPr>
        <w:t xml:space="preserve"> </w:t>
      </w:r>
      <w:r w:rsidRPr="00E92F7D">
        <w:rPr>
          <w:rFonts w:ascii="Times New Roman" w:hAnsi="Times New Roman" w:cs="Times New Roman"/>
          <w:b/>
          <w:bCs/>
        </w:rPr>
        <w:t>Up to 4 A100 80G GPU inference:</w:t>
      </w:r>
    </w:p>
    <w:p w14:paraId="5B8C03D9" w14:textId="76A4550A" w:rsidR="00F607A8" w:rsidRPr="00F607A8" w:rsidRDefault="00F607A8" w:rsidP="00F607A8">
      <w:pPr>
        <w:widowControl w:val="0"/>
        <w:spacing w:line="440" w:lineRule="exact"/>
        <w:ind w:firstLineChars="200" w:firstLine="480"/>
        <w:jc w:val="both"/>
        <w:rPr>
          <w:rFonts w:ascii="Times New Roman" w:hAnsi="Times New Roman" w:cs="Times New Roman"/>
        </w:rPr>
      </w:pPr>
      <w:r w:rsidRPr="00F607A8">
        <w:rPr>
          <w:rFonts w:ascii="Times New Roman" w:hAnsi="Times New Roman" w:cs="Times New Roman"/>
        </w:rPr>
        <w:t>Due to resource constraints, we support up to 4 A100 80G GPU inference to evaluate your method. (This limit may change over time).</w:t>
      </w:r>
    </w:p>
    <w:p w14:paraId="257C7AEB" w14:textId="71EA2F27" w:rsidR="00F607A8" w:rsidRPr="00F607A8" w:rsidRDefault="00F607A8" w:rsidP="00F607A8">
      <w:pPr>
        <w:widowControl w:val="0"/>
        <w:spacing w:line="440" w:lineRule="exact"/>
        <w:ind w:firstLineChars="200" w:firstLine="482"/>
        <w:jc w:val="both"/>
        <w:rPr>
          <w:rFonts w:ascii="Times New Roman" w:hAnsi="Times New Roman" w:cs="Times New Roman"/>
          <w:b/>
          <w:bCs/>
        </w:rPr>
      </w:pPr>
      <w:r w:rsidRPr="00F607A8">
        <w:rPr>
          <w:rFonts w:ascii="Times New Roman" w:hAnsi="Times New Roman" w:cs="Times New Roman"/>
          <w:b/>
          <w:bCs/>
        </w:rPr>
        <w:t>Requirements:</w:t>
      </w:r>
    </w:p>
    <w:p w14:paraId="3004C566" w14:textId="77777777" w:rsidR="00F607A8" w:rsidRPr="00F607A8" w:rsidRDefault="00F607A8" w:rsidP="00F607A8">
      <w:pPr>
        <w:widowControl w:val="0"/>
        <w:spacing w:line="440" w:lineRule="exact"/>
        <w:ind w:firstLineChars="200" w:firstLine="480"/>
        <w:jc w:val="both"/>
        <w:rPr>
          <w:rFonts w:ascii="Times New Roman" w:hAnsi="Times New Roman" w:cs="Times New Roman"/>
        </w:rPr>
      </w:pPr>
      <w:r w:rsidRPr="00F607A8">
        <w:rPr>
          <w:rFonts w:ascii="Times New Roman" w:hAnsi="Times New Roman" w:cs="Times New Roman"/>
        </w:rPr>
        <w:t>Provide a detailed README file and compressed code (including requirements.txt).</w:t>
      </w:r>
    </w:p>
    <w:p w14:paraId="4215995F" w14:textId="77777777" w:rsidR="00F607A8" w:rsidRPr="00F607A8" w:rsidRDefault="00F607A8" w:rsidP="00F607A8">
      <w:pPr>
        <w:widowControl w:val="0"/>
        <w:spacing w:line="440" w:lineRule="exact"/>
        <w:ind w:firstLineChars="200" w:firstLine="480"/>
        <w:jc w:val="both"/>
        <w:rPr>
          <w:rFonts w:ascii="Times New Roman" w:hAnsi="Times New Roman" w:cs="Times New Roman"/>
        </w:rPr>
      </w:pPr>
      <w:r w:rsidRPr="00F607A8">
        <w:rPr>
          <w:rFonts w:ascii="Times New Roman" w:hAnsi="Times New Roman" w:cs="Times New Roman"/>
        </w:rPr>
        <w:t>The inferred cost estimate for the specified evaluation is about 5 times larger than your evaluation on the development set.</w:t>
      </w:r>
    </w:p>
    <w:p w14:paraId="6FE309BF" w14:textId="77777777" w:rsidR="00F607A8" w:rsidRPr="00F607A8" w:rsidRDefault="00F607A8" w:rsidP="00F607A8">
      <w:pPr>
        <w:widowControl w:val="0"/>
        <w:spacing w:line="440" w:lineRule="exact"/>
        <w:ind w:firstLineChars="200" w:firstLine="480"/>
        <w:jc w:val="both"/>
        <w:rPr>
          <w:rFonts w:ascii="Times New Roman" w:hAnsi="Times New Roman" w:cs="Times New Roman"/>
        </w:rPr>
      </w:pPr>
      <w:r w:rsidRPr="00F607A8">
        <w:rPr>
          <w:rFonts w:ascii="Times New Roman" w:hAnsi="Times New Roman" w:cs="Times New Roman"/>
        </w:rPr>
        <w:t>For example :1 A100 80G, 3 hours.</w:t>
      </w:r>
    </w:p>
    <w:p w14:paraId="3554E34B" w14:textId="77777777" w:rsidR="00F607A8" w:rsidRPr="00E92F7D" w:rsidRDefault="00F607A8" w:rsidP="00F607A8">
      <w:pPr>
        <w:widowControl w:val="0"/>
        <w:spacing w:line="440" w:lineRule="exact"/>
        <w:ind w:left="60" w:firstLine="420"/>
        <w:jc w:val="both"/>
        <w:rPr>
          <w:rFonts w:ascii="Times New Roman" w:hAnsi="Times New Roman" w:cs="Times New Roman"/>
          <w:b/>
          <w:bCs/>
        </w:rPr>
      </w:pPr>
      <w:r w:rsidRPr="00E92F7D">
        <w:rPr>
          <w:rFonts w:ascii="Times New Roman" w:hAnsi="Times New Roman" w:cs="Times New Roman"/>
          <w:b/>
          <w:bCs/>
        </w:rPr>
        <w:t>Optional:</w:t>
      </w:r>
    </w:p>
    <w:p w14:paraId="394C2F35" w14:textId="77777777" w:rsidR="00F607A8" w:rsidRPr="00F607A8" w:rsidRDefault="00F607A8" w:rsidP="00F607A8">
      <w:pPr>
        <w:widowControl w:val="0"/>
        <w:spacing w:line="440" w:lineRule="exact"/>
        <w:ind w:left="420" w:firstLine="420"/>
        <w:jc w:val="both"/>
        <w:rPr>
          <w:rFonts w:ascii="Times New Roman" w:hAnsi="Times New Roman" w:cs="Times New Roman"/>
        </w:rPr>
      </w:pPr>
      <w:r w:rsidRPr="00F607A8">
        <w:rPr>
          <w:rFonts w:ascii="Times New Roman" w:hAnsi="Times New Roman" w:cs="Times New Roman"/>
        </w:rPr>
        <w:t>Package the environment into a Docker image for easy download and evaluation.</w:t>
      </w:r>
    </w:p>
    <w:p w14:paraId="3ABBDFBE" w14:textId="77777777" w:rsidR="00F607A8" w:rsidRPr="00F607A8" w:rsidRDefault="00F607A8" w:rsidP="00F607A8">
      <w:pPr>
        <w:widowControl w:val="0"/>
        <w:spacing w:line="440" w:lineRule="exact"/>
        <w:jc w:val="both"/>
        <w:rPr>
          <w:rFonts w:ascii="Times New Roman" w:hAnsi="Times New Roman" w:cs="Times New Roman"/>
        </w:rPr>
      </w:pPr>
    </w:p>
    <w:p w14:paraId="37B23688" w14:textId="77777777" w:rsidR="00F607A8" w:rsidRPr="00F607A8" w:rsidRDefault="00F607A8" w:rsidP="00F607A8">
      <w:pPr>
        <w:widowControl w:val="0"/>
        <w:spacing w:line="440" w:lineRule="exact"/>
        <w:ind w:left="420" w:firstLine="420"/>
        <w:jc w:val="both"/>
        <w:rPr>
          <w:rFonts w:ascii="Times New Roman" w:hAnsi="Times New Roman" w:cs="Times New Roman"/>
        </w:rPr>
      </w:pPr>
      <w:r w:rsidRPr="00F607A8">
        <w:rPr>
          <w:rFonts w:ascii="Times New Roman" w:hAnsi="Times New Roman" w:cs="Times New Roman"/>
        </w:rPr>
        <w:t xml:space="preserve">Push your model to </w:t>
      </w:r>
      <w:proofErr w:type="spellStart"/>
      <w:r w:rsidRPr="00F607A8">
        <w:rPr>
          <w:rFonts w:ascii="Times New Roman" w:hAnsi="Times New Roman" w:cs="Times New Roman"/>
        </w:rPr>
        <w:t>huggingface</w:t>
      </w:r>
      <w:proofErr w:type="spellEnd"/>
      <w:r w:rsidRPr="00F607A8">
        <w:rPr>
          <w:rFonts w:ascii="Times New Roman" w:hAnsi="Times New Roman" w:cs="Times New Roman"/>
        </w:rPr>
        <w:t xml:space="preserve"> with the appropriate privacy rules.</w:t>
      </w:r>
    </w:p>
    <w:p w14:paraId="4457D19D" w14:textId="54C14F13" w:rsidR="00F607A8" w:rsidRPr="00E92F7D" w:rsidRDefault="00F607A8" w:rsidP="00F607A8">
      <w:pPr>
        <w:widowControl w:val="0"/>
        <w:spacing w:line="440" w:lineRule="exact"/>
        <w:jc w:val="both"/>
        <w:rPr>
          <w:rFonts w:ascii="Times New Roman" w:hAnsi="Times New Roman" w:cs="Times New Roman"/>
          <w:b/>
          <w:bCs/>
        </w:rPr>
      </w:pPr>
      <w:r w:rsidRPr="00E92F7D">
        <w:rPr>
          <w:b/>
          <w:bCs/>
        </w:rPr>
        <w:tab/>
      </w:r>
      <w:r w:rsidR="00E92F7D" w:rsidRPr="00E92F7D">
        <w:rPr>
          <w:rFonts w:ascii="Times New Roman" w:hAnsi="Times New Roman" w:cs="Times New Roman"/>
          <w:b/>
          <w:bCs/>
        </w:rPr>
        <w:t>2)</w:t>
      </w:r>
      <w:r w:rsidRPr="00E92F7D">
        <w:rPr>
          <w:rFonts w:ascii="Times New Roman" w:hAnsi="Times New Roman" w:cs="Times New Roman"/>
          <w:b/>
          <w:bCs/>
        </w:rPr>
        <w:t xml:space="preserve"> </w:t>
      </w:r>
      <w:proofErr w:type="spellStart"/>
      <w:r w:rsidR="00E92F7D" w:rsidRPr="00E92F7D">
        <w:rPr>
          <w:rFonts w:ascii="Times New Roman" w:hAnsi="Times New Roman" w:cs="Times New Roman"/>
          <w:b/>
          <w:bCs/>
        </w:rPr>
        <w:t>Api</w:t>
      </w:r>
      <w:proofErr w:type="spellEnd"/>
      <w:r w:rsidR="00E92F7D" w:rsidRPr="00E92F7D">
        <w:rPr>
          <w:rFonts w:ascii="Times New Roman" w:hAnsi="Times New Roman" w:cs="Times New Roman"/>
          <w:b/>
          <w:bCs/>
        </w:rPr>
        <w:t>-based inference</w:t>
      </w:r>
      <w:r w:rsidRPr="00E92F7D">
        <w:rPr>
          <w:rFonts w:ascii="Times New Roman" w:hAnsi="Times New Roman" w:cs="Times New Roman"/>
          <w:b/>
          <w:bCs/>
        </w:rPr>
        <w:t>:</w:t>
      </w:r>
    </w:p>
    <w:p w14:paraId="30DABE62" w14:textId="77777777" w:rsidR="00E92F7D" w:rsidRPr="00E92F7D" w:rsidRDefault="00E92F7D" w:rsidP="00F607A8">
      <w:pPr>
        <w:widowControl w:val="0"/>
        <w:spacing w:line="440" w:lineRule="exact"/>
        <w:ind w:firstLine="420"/>
        <w:jc w:val="both"/>
        <w:rPr>
          <w:rFonts w:ascii="Times New Roman" w:hAnsi="Times New Roman" w:cs="Times New Roman"/>
        </w:rPr>
      </w:pPr>
      <w:r w:rsidRPr="00E92F7D">
        <w:rPr>
          <w:rFonts w:ascii="Times New Roman" w:hAnsi="Times New Roman" w:cs="Times New Roman"/>
        </w:rPr>
        <w:t>If your approach is based on an API-based LLM service (e.g., GPT family, Claude 2, etc.), follow this guidance. Please note that depending on the LLM service you are using, we may need API keys for evaluation.</w:t>
      </w:r>
    </w:p>
    <w:p w14:paraId="4A52C2A4" w14:textId="28F174F3" w:rsidR="00F607A8" w:rsidRPr="00E92F7D" w:rsidRDefault="00E92F7D" w:rsidP="00F607A8">
      <w:pPr>
        <w:widowControl w:val="0"/>
        <w:spacing w:line="440" w:lineRule="exact"/>
        <w:ind w:firstLine="420"/>
        <w:jc w:val="both"/>
        <w:rPr>
          <w:rFonts w:ascii="Times New Roman" w:hAnsi="Times New Roman" w:cs="Times New Roman"/>
          <w:b/>
          <w:bCs/>
        </w:rPr>
      </w:pPr>
      <w:r w:rsidRPr="00E92F7D">
        <w:rPr>
          <w:rFonts w:ascii="Times New Roman" w:hAnsi="Times New Roman" w:cs="Times New Roman"/>
          <w:b/>
          <w:bCs/>
        </w:rPr>
        <w:t>Requirements:</w:t>
      </w:r>
    </w:p>
    <w:p w14:paraId="41FAAA60" w14:textId="77777777" w:rsidR="00E92F7D" w:rsidRPr="00E92F7D" w:rsidRDefault="00E92F7D" w:rsidP="00E92F7D">
      <w:pPr>
        <w:widowControl w:val="0"/>
        <w:spacing w:line="440" w:lineRule="exact"/>
        <w:ind w:left="420" w:firstLine="420"/>
        <w:jc w:val="both"/>
        <w:rPr>
          <w:rFonts w:ascii="Times New Roman" w:hAnsi="Times New Roman" w:cs="Times New Roman"/>
        </w:rPr>
      </w:pPr>
      <w:r w:rsidRPr="00E92F7D">
        <w:rPr>
          <w:rFonts w:ascii="Times New Roman" w:hAnsi="Times New Roman" w:cs="Times New Roman"/>
        </w:rPr>
        <w:t>Provide a detailed README file and compressed code (including requirements.txt).</w:t>
      </w:r>
    </w:p>
    <w:p w14:paraId="4866F7D2" w14:textId="77777777" w:rsidR="00E92F7D" w:rsidRPr="00E92F7D" w:rsidRDefault="00E92F7D" w:rsidP="00E92F7D">
      <w:pPr>
        <w:widowControl w:val="0"/>
        <w:spacing w:line="440" w:lineRule="exact"/>
        <w:ind w:left="420" w:firstLine="420"/>
        <w:jc w:val="both"/>
        <w:rPr>
          <w:rFonts w:ascii="Times New Roman" w:hAnsi="Times New Roman" w:cs="Times New Roman"/>
        </w:rPr>
      </w:pPr>
      <w:r w:rsidRPr="00E92F7D">
        <w:rPr>
          <w:rFonts w:ascii="Times New Roman" w:hAnsi="Times New Roman" w:cs="Times New Roman"/>
        </w:rPr>
        <w:t>The inferred cost estimate for the specified evaluation is about 5 times larger than your evaluation on the development set.</w:t>
      </w:r>
    </w:p>
    <w:p w14:paraId="650584A5" w14:textId="34FA979E" w:rsidR="00F607A8" w:rsidRPr="00E92F7D" w:rsidRDefault="00E92F7D" w:rsidP="00E92F7D">
      <w:pPr>
        <w:widowControl w:val="0"/>
        <w:spacing w:line="440" w:lineRule="exact"/>
        <w:ind w:left="420" w:firstLine="420"/>
        <w:jc w:val="both"/>
        <w:rPr>
          <w:rFonts w:ascii="Times New Roman" w:hAnsi="Times New Roman" w:cs="Times New Roman"/>
        </w:rPr>
      </w:pPr>
      <w:r w:rsidRPr="00E92F7D">
        <w:rPr>
          <w:rFonts w:ascii="Times New Roman" w:hAnsi="Times New Roman" w:cs="Times New Roman"/>
        </w:rPr>
        <w:t>For example: $10, gpt-4-turbo.</w:t>
      </w:r>
    </w:p>
    <w:p w14:paraId="1FBE895B" w14:textId="52F7C81D" w:rsidR="00F607A8" w:rsidRPr="00E92F7D" w:rsidRDefault="00E92F7D" w:rsidP="00F607A8">
      <w:pPr>
        <w:widowControl w:val="0"/>
        <w:spacing w:line="440" w:lineRule="exact"/>
        <w:ind w:firstLine="420"/>
        <w:jc w:val="both"/>
        <w:rPr>
          <w:rFonts w:ascii="Times New Roman" w:hAnsi="Times New Roman" w:cs="Times New Roman"/>
          <w:b/>
          <w:bCs/>
        </w:rPr>
      </w:pPr>
      <w:r w:rsidRPr="00E92F7D">
        <w:rPr>
          <w:rFonts w:ascii="Times New Roman" w:hAnsi="Times New Roman" w:cs="Times New Roman"/>
          <w:b/>
          <w:bCs/>
        </w:rPr>
        <w:t>Optional:</w:t>
      </w:r>
    </w:p>
    <w:p w14:paraId="444D3F7E" w14:textId="77777777" w:rsidR="00E92F7D" w:rsidRPr="00E92F7D" w:rsidRDefault="00E92F7D" w:rsidP="00E92F7D">
      <w:pPr>
        <w:widowControl w:val="0"/>
        <w:spacing w:line="440" w:lineRule="exact"/>
        <w:ind w:left="420" w:firstLine="420"/>
        <w:jc w:val="both"/>
        <w:rPr>
          <w:rFonts w:ascii="Times New Roman" w:hAnsi="Times New Roman" w:cs="Times New Roman"/>
        </w:rPr>
      </w:pPr>
      <w:r w:rsidRPr="00E92F7D">
        <w:rPr>
          <w:rFonts w:ascii="Times New Roman" w:hAnsi="Times New Roman" w:cs="Times New Roman"/>
        </w:rPr>
        <w:t>Package the environment into a Docker image for easy download and evaluation.</w:t>
      </w:r>
    </w:p>
    <w:p w14:paraId="35C1A7D3" w14:textId="77777777" w:rsidR="00E92F7D" w:rsidRDefault="00E92F7D" w:rsidP="00E92F7D">
      <w:pPr>
        <w:widowControl w:val="0"/>
        <w:spacing w:line="440" w:lineRule="exact"/>
        <w:ind w:left="420" w:firstLine="420"/>
        <w:jc w:val="both"/>
        <w:rPr>
          <w:rFonts w:ascii="Times New Roman" w:hAnsi="Times New Roman" w:cs="Times New Roman"/>
        </w:rPr>
      </w:pPr>
      <w:r w:rsidRPr="00E92F7D">
        <w:rPr>
          <w:rFonts w:ascii="Times New Roman" w:hAnsi="Times New Roman" w:cs="Times New Roman"/>
        </w:rPr>
        <w:t xml:space="preserve">Push your model to </w:t>
      </w:r>
      <w:proofErr w:type="spellStart"/>
      <w:r w:rsidRPr="00E92F7D">
        <w:rPr>
          <w:rFonts w:ascii="Times New Roman" w:hAnsi="Times New Roman" w:cs="Times New Roman"/>
        </w:rPr>
        <w:t>huggingface</w:t>
      </w:r>
      <w:proofErr w:type="spellEnd"/>
      <w:r w:rsidRPr="00E92F7D">
        <w:rPr>
          <w:rFonts w:ascii="Times New Roman" w:hAnsi="Times New Roman" w:cs="Times New Roman"/>
        </w:rPr>
        <w:t xml:space="preserve"> with the appropriate privacy rules.</w:t>
      </w:r>
    </w:p>
    <w:p w14:paraId="5E14B6EA" w14:textId="27E71609" w:rsidR="00F607A8" w:rsidRPr="00E92F7D" w:rsidRDefault="00E92F7D" w:rsidP="00E92F7D">
      <w:pPr>
        <w:widowControl w:val="0"/>
        <w:spacing w:line="440" w:lineRule="exact"/>
        <w:ind w:firstLine="420"/>
        <w:jc w:val="both"/>
        <w:rPr>
          <w:rFonts w:ascii="Times New Roman" w:hAnsi="Times New Roman" w:cs="Times New Roman"/>
          <w:b/>
          <w:bCs/>
        </w:rPr>
      </w:pPr>
      <w:r w:rsidRPr="00E92F7D">
        <w:rPr>
          <w:rFonts w:ascii="Times New Roman" w:hAnsi="Times New Roman" w:cs="Times New Roman"/>
          <w:b/>
          <w:bCs/>
        </w:rPr>
        <w:t>3)</w:t>
      </w:r>
      <w:r w:rsidR="00F607A8" w:rsidRPr="00E92F7D">
        <w:rPr>
          <w:rFonts w:ascii="Times New Roman" w:hAnsi="Times New Roman" w:cs="Times New Roman"/>
          <w:b/>
          <w:bCs/>
        </w:rPr>
        <w:t xml:space="preserve">. </w:t>
      </w:r>
      <w:r w:rsidRPr="00E92F7D">
        <w:rPr>
          <w:rFonts w:ascii="Times New Roman" w:hAnsi="Times New Roman" w:cs="Times New Roman"/>
          <w:b/>
          <w:bCs/>
        </w:rPr>
        <w:t>Joint inference</w:t>
      </w:r>
      <w:r w:rsidR="00F607A8" w:rsidRPr="00E92F7D">
        <w:rPr>
          <w:rFonts w:ascii="Times New Roman" w:hAnsi="Times New Roman" w:cs="Times New Roman"/>
          <w:b/>
          <w:bCs/>
        </w:rPr>
        <w:t>:</w:t>
      </w:r>
    </w:p>
    <w:p w14:paraId="3E3D87CA" w14:textId="77777777" w:rsidR="00E92F7D" w:rsidRDefault="00E92F7D" w:rsidP="00E92F7D">
      <w:pPr>
        <w:widowControl w:val="0"/>
        <w:spacing w:line="440" w:lineRule="exact"/>
        <w:ind w:left="420" w:firstLineChars="200" w:firstLine="480"/>
        <w:jc w:val="both"/>
        <w:rPr>
          <w:rFonts w:ascii="Times New Roman" w:hAnsi="Times New Roman" w:cs="Times New Roman"/>
        </w:rPr>
      </w:pPr>
      <w:r w:rsidRPr="00E92F7D">
        <w:rPr>
          <w:rFonts w:ascii="Times New Roman" w:hAnsi="Times New Roman" w:cs="Times New Roman"/>
        </w:rPr>
        <w:t xml:space="preserve">If your approach involves both API-based inference and open source LLMs inference using </w:t>
      </w:r>
      <w:proofErr w:type="spellStart"/>
      <w:r w:rsidRPr="00E92F7D">
        <w:rPr>
          <w:rFonts w:ascii="Times New Roman" w:hAnsi="Times New Roman" w:cs="Times New Roman"/>
        </w:rPr>
        <w:t>Gpus</w:t>
      </w:r>
      <w:proofErr w:type="spellEnd"/>
      <w:r w:rsidRPr="00E92F7D">
        <w:rPr>
          <w:rFonts w:ascii="Times New Roman" w:hAnsi="Times New Roman" w:cs="Times New Roman"/>
        </w:rPr>
        <w:t xml:space="preserve">, follow this combined inference submission guide. </w:t>
      </w:r>
      <w:proofErr w:type="gramStart"/>
      <w:r w:rsidRPr="00E92F7D">
        <w:rPr>
          <w:rFonts w:ascii="Times New Roman" w:hAnsi="Times New Roman" w:cs="Times New Roman"/>
        </w:rPr>
        <w:t>Similar to</w:t>
      </w:r>
      <w:proofErr w:type="gramEnd"/>
      <w:r w:rsidRPr="00E92F7D">
        <w:rPr>
          <w:rFonts w:ascii="Times New Roman" w:hAnsi="Times New Roman" w:cs="Times New Roman"/>
        </w:rPr>
        <w:t xml:space="preserve"> GPU inference, we support up to 4 A100 80G GPU inference to evaluate your method. (This limit may change over time). Depending on the LLM service you're using, we may need an API key for evaluation.</w:t>
      </w:r>
    </w:p>
    <w:p w14:paraId="3A6D5A5D" w14:textId="77777777" w:rsidR="00E92F7D" w:rsidRPr="00E92F7D" w:rsidRDefault="00E92F7D" w:rsidP="00E92F7D">
      <w:pPr>
        <w:widowControl w:val="0"/>
        <w:spacing w:line="440" w:lineRule="exact"/>
        <w:ind w:firstLine="420"/>
        <w:jc w:val="both"/>
        <w:rPr>
          <w:rFonts w:ascii="Times New Roman" w:hAnsi="Times New Roman" w:cs="Times New Roman"/>
          <w:b/>
          <w:bCs/>
        </w:rPr>
      </w:pPr>
      <w:r w:rsidRPr="00E92F7D">
        <w:rPr>
          <w:rFonts w:ascii="Times New Roman" w:hAnsi="Times New Roman" w:cs="Times New Roman"/>
          <w:b/>
          <w:bCs/>
        </w:rPr>
        <w:t>Requirements:</w:t>
      </w:r>
    </w:p>
    <w:p w14:paraId="62458EEC" w14:textId="77777777" w:rsidR="00E92F7D" w:rsidRPr="00E92F7D" w:rsidRDefault="00E92F7D" w:rsidP="00E92F7D">
      <w:pPr>
        <w:widowControl w:val="0"/>
        <w:spacing w:line="440" w:lineRule="exact"/>
        <w:ind w:firstLine="420"/>
        <w:jc w:val="both"/>
        <w:rPr>
          <w:rFonts w:ascii="Times New Roman" w:hAnsi="Times New Roman" w:cs="Times New Roman"/>
        </w:rPr>
      </w:pPr>
      <w:r w:rsidRPr="00E92F7D">
        <w:rPr>
          <w:rFonts w:ascii="Times New Roman" w:hAnsi="Times New Roman" w:cs="Times New Roman"/>
        </w:rPr>
        <w:t>Provide a detailed README file and compressed code (including requirements.txt).</w:t>
      </w:r>
    </w:p>
    <w:p w14:paraId="2188EDCB" w14:textId="77777777" w:rsidR="00E92F7D" w:rsidRPr="00E92F7D" w:rsidRDefault="00E92F7D" w:rsidP="00E92F7D">
      <w:pPr>
        <w:widowControl w:val="0"/>
        <w:spacing w:line="440" w:lineRule="exact"/>
        <w:ind w:firstLine="420"/>
        <w:jc w:val="both"/>
        <w:rPr>
          <w:rFonts w:ascii="Times New Roman" w:hAnsi="Times New Roman" w:cs="Times New Roman"/>
        </w:rPr>
      </w:pPr>
      <w:r w:rsidRPr="00E92F7D">
        <w:rPr>
          <w:rFonts w:ascii="Times New Roman" w:hAnsi="Times New Roman" w:cs="Times New Roman"/>
        </w:rPr>
        <w:t>The inferred cost estimate for the specified evaluation is about 5 times larger than your evaluation on the development set.</w:t>
      </w:r>
    </w:p>
    <w:p w14:paraId="23AD12F1" w14:textId="77777777" w:rsidR="00E92F7D" w:rsidRPr="00E92F7D" w:rsidRDefault="00E92F7D" w:rsidP="00E92F7D">
      <w:pPr>
        <w:widowControl w:val="0"/>
        <w:spacing w:line="440" w:lineRule="exact"/>
        <w:ind w:firstLine="420"/>
        <w:jc w:val="both"/>
        <w:rPr>
          <w:rFonts w:ascii="Times New Roman" w:hAnsi="Times New Roman" w:cs="Times New Roman"/>
        </w:rPr>
      </w:pPr>
      <w:r w:rsidRPr="00E92F7D">
        <w:rPr>
          <w:rFonts w:ascii="Times New Roman" w:hAnsi="Times New Roman" w:cs="Times New Roman"/>
        </w:rPr>
        <w:t>Example: $10, gpt-4-turbo + 1 A100 80G, 3 hours</w:t>
      </w:r>
    </w:p>
    <w:p w14:paraId="2B8862E4" w14:textId="3A6DDC66" w:rsidR="00E92F7D" w:rsidRPr="00E92F7D" w:rsidRDefault="00E92F7D" w:rsidP="00E92F7D">
      <w:pPr>
        <w:widowControl w:val="0"/>
        <w:spacing w:line="440" w:lineRule="exact"/>
        <w:ind w:firstLine="420"/>
        <w:jc w:val="both"/>
        <w:rPr>
          <w:rFonts w:ascii="Times New Roman" w:hAnsi="Times New Roman" w:cs="Times New Roman"/>
          <w:b/>
          <w:bCs/>
        </w:rPr>
      </w:pPr>
      <w:r w:rsidRPr="00E92F7D">
        <w:rPr>
          <w:rFonts w:ascii="Times New Roman" w:hAnsi="Times New Roman" w:cs="Times New Roman"/>
          <w:b/>
          <w:bCs/>
        </w:rPr>
        <w:t>Optional:</w:t>
      </w:r>
    </w:p>
    <w:p w14:paraId="0EA908BC" w14:textId="77777777" w:rsidR="00E92F7D" w:rsidRPr="00E92F7D" w:rsidRDefault="00E92F7D" w:rsidP="00E92F7D">
      <w:pPr>
        <w:widowControl w:val="0"/>
        <w:spacing w:line="440" w:lineRule="exact"/>
        <w:ind w:left="420" w:firstLine="420"/>
        <w:jc w:val="both"/>
        <w:rPr>
          <w:rFonts w:ascii="Times New Roman" w:hAnsi="Times New Roman" w:cs="Times New Roman"/>
        </w:rPr>
      </w:pPr>
      <w:r w:rsidRPr="00E92F7D">
        <w:rPr>
          <w:rFonts w:ascii="Times New Roman" w:hAnsi="Times New Roman" w:cs="Times New Roman"/>
        </w:rPr>
        <w:t>Package the environment into a Docker image for easy download and evaluation.</w:t>
      </w:r>
    </w:p>
    <w:p w14:paraId="05C0C7C7" w14:textId="77777777" w:rsidR="00E92F7D" w:rsidRDefault="00E92F7D" w:rsidP="00E92F7D">
      <w:pPr>
        <w:widowControl w:val="0"/>
        <w:spacing w:line="440" w:lineRule="exact"/>
        <w:ind w:left="420" w:firstLine="420"/>
        <w:jc w:val="both"/>
        <w:rPr>
          <w:rFonts w:ascii="Times New Roman" w:hAnsi="Times New Roman" w:cs="Times New Roman"/>
        </w:rPr>
      </w:pPr>
      <w:r w:rsidRPr="00E92F7D">
        <w:rPr>
          <w:rFonts w:ascii="Times New Roman" w:hAnsi="Times New Roman" w:cs="Times New Roman"/>
        </w:rPr>
        <w:lastRenderedPageBreak/>
        <w:t xml:space="preserve">Push your model to </w:t>
      </w:r>
      <w:proofErr w:type="spellStart"/>
      <w:r w:rsidRPr="00E92F7D">
        <w:rPr>
          <w:rFonts w:ascii="Times New Roman" w:hAnsi="Times New Roman" w:cs="Times New Roman"/>
        </w:rPr>
        <w:t>huggingface</w:t>
      </w:r>
      <w:proofErr w:type="spellEnd"/>
      <w:r w:rsidRPr="00E92F7D">
        <w:rPr>
          <w:rFonts w:ascii="Times New Roman" w:hAnsi="Times New Roman" w:cs="Times New Roman"/>
        </w:rPr>
        <w:t xml:space="preserve"> with the appropriate privacy rules.</w:t>
      </w:r>
    </w:p>
    <w:p w14:paraId="44A5D7D2" w14:textId="521E4F62" w:rsidR="00F607A8" w:rsidRPr="00E92F7D" w:rsidRDefault="00E92F7D" w:rsidP="00F607A8">
      <w:pPr>
        <w:widowControl w:val="0"/>
        <w:spacing w:line="440" w:lineRule="exact"/>
        <w:jc w:val="both"/>
        <w:rPr>
          <w:rFonts w:ascii="Times New Roman" w:hAnsi="Times New Roman" w:cs="Times New Roman"/>
          <w:color w:val="FF0000"/>
        </w:rPr>
      </w:pPr>
      <w:r w:rsidRPr="00E92F7D">
        <w:rPr>
          <w:rFonts w:ascii="Times New Roman" w:hAnsi="Times New Roman" w:cs="Times New Roman"/>
          <w:color w:val="FF0000"/>
        </w:rPr>
        <w:t>Note that we allowed each team to provide up to 2 checkpoints and 3-4 submissions during the evaluation time. In addition, a maximum of 2 preferred results can be selected for updating per commit.</w:t>
      </w:r>
      <w:r w:rsidR="00F607A8" w:rsidRPr="00E92F7D">
        <w:rPr>
          <w:rFonts w:ascii="Times New Roman" w:hAnsi="Times New Roman" w:cs="Times New Roman"/>
          <w:color w:val="FF0000"/>
        </w:rPr>
        <w:t xml:space="preserve">    </w:t>
      </w:r>
    </w:p>
    <w:p w14:paraId="4870D10C" w14:textId="77777777" w:rsidR="00E92F7D" w:rsidRPr="00E92F7D" w:rsidRDefault="00E92F7D" w:rsidP="00E92F7D">
      <w:pPr>
        <w:widowControl w:val="0"/>
        <w:spacing w:line="440" w:lineRule="exact"/>
        <w:ind w:leftChars="200" w:left="480"/>
        <w:jc w:val="both"/>
        <w:rPr>
          <w:rFonts w:ascii="Times New Roman" w:hAnsi="Times New Roman" w:cs="Times New Roman"/>
          <w:color w:val="FF0000"/>
        </w:rPr>
      </w:pPr>
      <w:r w:rsidRPr="00E92F7D">
        <w:rPr>
          <w:rFonts w:ascii="Times New Roman" w:hAnsi="Times New Roman" w:cs="Times New Roman"/>
          <w:color w:val="FF0000"/>
        </w:rPr>
        <w:t>Sign up for a team at —————— August 20th - August 30th</w:t>
      </w:r>
    </w:p>
    <w:p w14:paraId="2B10850A" w14:textId="7534D8DE" w:rsidR="00E92F7D" w:rsidRPr="00E92F7D" w:rsidRDefault="00E92F7D" w:rsidP="00E92F7D">
      <w:pPr>
        <w:widowControl w:val="0"/>
        <w:spacing w:line="440" w:lineRule="exact"/>
        <w:ind w:leftChars="200" w:left="480"/>
        <w:jc w:val="both"/>
        <w:rPr>
          <w:rFonts w:ascii="Times New Roman" w:hAnsi="Times New Roman" w:cs="Times New Roman"/>
          <w:color w:val="FF0000"/>
        </w:rPr>
      </w:pPr>
      <w:r w:rsidRPr="00E92F7D">
        <w:rPr>
          <w:rFonts w:ascii="Times New Roman" w:hAnsi="Times New Roman" w:cs="Times New Roman"/>
          <w:color w:val="FF0000"/>
        </w:rPr>
        <w:t>Commit results and code —————— September 10th</w:t>
      </w:r>
    </w:p>
    <w:p w14:paraId="33CC95A5" w14:textId="77777777" w:rsidR="00E92F7D" w:rsidRPr="00E92F7D" w:rsidRDefault="00E92F7D" w:rsidP="00E92F7D">
      <w:pPr>
        <w:widowControl w:val="0"/>
        <w:spacing w:line="440" w:lineRule="exact"/>
        <w:ind w:leftChars="200" w:left="480"/>
        <w:jc w:val="both"/>
        <w:rPr>
          <w:rFonts w:ascii="Times New Roman" w:hAnsi="Times New Roman" w:cs="Times New Roman"/>
          <w:color w:val="FF0000"/>
        </w:rPr>
      </w:pPr>
      <w:r w:rsidRPr="00E92F7D">
        <w:rPr>
          <w:rFonts w:ascii="Times New Roman" w:hAnsi="Times New Roman" w:cs="Times New Roman"/>
          <w:color w:val="FF0000"/>
        </w:rPr>
        <w:t>Evaluation paper —————— September 15</w:t>
      </w:r>
    </w:p>
    <w:p w14:paraId="5736FF98" w14:textId="77777777" w:rsidR="00E92F7D" w:rsidRPr="00E92F7D" w:rsidRDefault="00E92F7D" w:rsidP="00E92F7D">
      <w:pPr>
        <w:widowControl w:val="0"/>
        <w:spacing w:line="440" w:lineRule="exact"/>
        <w:ind w:leftChars="200" w:left="480"/>
        <w:jc w:val="both"/>
        <w:rPr>
          <w:rFonts w:ascii="Times New Roman" w:hAnsi="Times New Roman" w:cs="Times New Roman"/>
          <w:color w:val="FF0000"/>
        </w:rPr>
      </w:pPr>
      <w:r w:rsidRPr="00E92F7D">
        <w:rPr>
          <w:rFonts w:ascii="Times New Roman" w:hAnsi="Times New Roman" w:cs="Times New Roman"/>
          <w:color w:val="FF0000"/>
        </w:rPr>
        <w:t>Awards: —————— September 19-22</w:t>
      </w:r>
    </w:p>
    <w:p w14:paraId="630F3C32" w14:textId="77777777" w:rsidR="00E92F7D" w:rsidRPr="00E92F7D" w:rsidRDefault="00F607A8" w:rsidP="00E92F7D">
      <w:pPr>
        <w:widowControl w:val="0"/>
        <w:spacing w:line="440" w:lineRule="exact"/>
        <w:jc w:val="both"/>
        <w:rPr>
          <w:rFonts w:ascii="Times New Roman" w:hAnsi="Times New Roman" w:cs="Times New Roman"/>
        </w:rPr>
      </w:pPr>
      <w:r>
        <w:t xml:space="preserve">    </w:t>
      </w:r>
      <w:r w:rsidR="00E92F7D" w:rsidRPr="00E92F7D">
        <w:rPr>
          <w:rFonts w:ascii="Times New Roman" w:hAnsi="Times New Roman" w:cs="Times New Roman"/>
        </w:rPr>
        <w:t xml:space="preserve">Registration: (Email registration, need to </w:t>
      </w:r>
      <w:proofErr w:type="gramStart"/>
      <w:r w:rsidR="00E92F7D" w:rsidRPr="00E92F7D">
        <w:rPr>
          <w:rFonts w:ascii="Times New Roman" w:hAnsi="Times New Roman" w:cs="Times New Roman"/>
        </w:rPr>
        <w:t>send:</w:t>
      </w:r>
      <w:proofErr w:type="gramEnd"/>
      <w:r w:rsidR="00E92F7D" w:rsidRPr="00E92F7D">
        <w:rPr>
          <w:rFonts w:ascii="Times New Roman" w:hAnsi="Times New Roman" w:cs="Times New Roman"/>
        </w:rPr>
        <w:t xml:space="preserve"> captain, team member, team name, instructor, organization, contact information and captain email and other relevant information, </w:t>
      </w:r>
      <w:r w:rsidR="00E92F7D" w:rsidRPr="00E92F7D">
        <w:rPr>
          <w:rFonts w:ascii="Times New Roman" w:hAnsi="Times New Roman" w:cs="Times New Roman"/>
          <w:b/>
          <w:bCs/>
        </w:rPr>
        <w:t>registration address: zhichaoyan@foxmail.com</w:t>
      </w:r>
      <w:r w:rsidR="00E92F7D" w:rsidRPr="00E92F7D">
        <w:rPr>
          <w:rFonts w:ascii="Times New Roman" w:hAnsi="Times New Roman" w:cs="Times New Roman"/>
        </w:rPr>
        <w:t>)</w:t>
      </w:r>
    </w:p>
    <w:p w14:paraId="1BC5A6F6" w14:textId="50BFF0D4" w:rsidR="00F607A8" w:rsidRPr="00E92F7D" w:rsidRDefault="00E92F7D" w:rsidP="00E92F7D">
      <w:pPr>
        <w:widowControl w:val="0"/>
        <w:spacing w:line="440" w:lineRule="exact"/>
        <w:ind w:firstLine="420"/>
        <w:jc w:val="both"/>
        <w:rPr>
          <w:rFonts w:ascii="Times New Roman" w:hAnsi="Times New Roman" w:cs="Times New Roman"/>
        </w:rPr>
      </w:pPr>
      <w:r w:rsidRPr="00E92F7D">
        <w:rPr>
          <w:rFonts w:ascii="Times New Roman" w:hAnsi="Times New Roman" w:cs="Times New Roman"/>
          <w:noProof/>
        </w:rPr>
        <w:drawing>
          <wp:anchor distT="0" distB="0" distL="114300" distR="114300" simplePos="0" relativeHeight="251659264" behindDoc="0" locked="0" layoutInCell="1" allowOverlap="1" wp14:anchorId="5F223BCB" wp14:editId="5A2C058E">
            <wp:simplePos x="0" y="0"/>
            <wp:positionH relativeFrom="column">
              <wp:posOffset>1651000</wp:posOffset>
            </wp:positionH>
            <wp:positionV relativeFrom="paragraph">
              <wp:posOffset>855114</wp:posOffset>
            </wp:positionV>
            <wp:extent cx="1531620" cy="1997710"/>
            <wp:effectExtent l="0" t="0" r="5080" b="0"/>
            <wp:wrapTopAndBottom/>
            <wp:docPr id="83923835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238356" name="图片 839238356"/>
                    <pic:cNvPicPr/>
                  </pic:nvPicPr>
                  <pic:blipFill rotWithShape="1">
                    <a:blip r:embed="rId5"/>
                    <a:srcRect l="14774" t="22763" r="14091" b="16485"/>
                    <a:stretch/>
                  </pic:blipFill>
                  <pic:spPr bwMode="auto">
                    <a:xfrm>
                      <a:off x="0" y="0"/>
                      <a:ext cx="1531620" cy="19977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92F7D">
        <w:rPr>
          <w:rFonts w:ascii="Times New Roman" w:hAnsi="Times New Roman" w:cs="Times New Roman"/>
        </w:rPr>
        <w:t xml:space="preserve">Participating groups: Please scan the following QR code on </w:t>
      </w:r>
      <w:proofErr w:type="spellStart"/>
      <w:r w:rsidRPr="00E92F7D">
        <w:rPr>
          <w:rFonts w:ascii="Times New Roman" w:hAnsi="Times New Roman" w:cs="Times New Roman"/>
        </w:rPr>
        <w:t>wechat</w:t>
      </w:r>
      <w:proofErr w:type="spellEnd"/>
      <w:r w:rsidRPr="00E92F7D">
        <w:rPr>
          <w:rFonts w:ascii="Times New Roman" w:hAnsi="Times New Roman" w:cs="Times New Roman"/>
        </w:rPr>
        <w:t xml:space="preserve"> to join the group. If the QR code is invalid, please contact us to get the latest QR code.</w:t>
      </w:r>
    </w:p>
    <w:p w14:paraId="08A2ED02" w14:textId="77777777" w:rsidR="00F607A8" w:rsidRPr="00756C8C" w:rsidRDefault="00F607A8" w:rsidP="00F607A8">
      <w:pPr>
        <w:widowControl w:val="0"/>
        <w:spacing w:line="440" w:lineRule="exact"/>
        <w:ind w:firstLine="480"/>
        <w:jc w:val="both"/>
      </w:pPr>
    </w:p>
    <w:p w14:paraId="401922D4" w14:textId="584F57A3" w:rsidR="00E92F7D" w:rsidRPr="00E92F7D" w:rsidRDefault="00E92F7D" w:rsidP="00E92F7D">
      <w:pPr>
        <w:shd w:val="clear" w:color="auto" w:fill="FEFEFE"/>
        <w:spacing w:before="15" w:after="15" w:line="440" w:lineRule="exact"/>
        <w:ind w:firstLine="278"/>
        <w:jc w:val="both"/>
        <w:rPr>
          <w:rFonts w:ascii="Times New Roman" w:hAnsi="Times New Roman" w:cstheme="minorBidi"/>
          <w:b/>
          <w:bCs/>
          <w:sz w:val="28"/>
          <w:szCs w:val="44"/>
        </w:rPr>
      </w:pPr>
      <w:r>
        <w:rPr>
          <w:rFonts w:ascii="Times New Roman" w:hAnsi="Times New Roman" w:cstheme="minorBidi"/>
          <w:b/>
          <w:bCs/>
          <w:sz w:val="28"/>
          <w:szCs w:val="44"/>
        </w:rPr>
        <w:t>5</w:t>
      </w:r>
      <w:r w:rsidRPr="00E92F7D">
        <w:rPr>
          <w:rFonts w:ascii="Times New Roman" w:hAnsi="Times New Roman" w:cstheme="minorBidi"/>
          <w:b/>
          <w:bCs/>
          <w:sz w:val="28"/>
          <w:szCs w:val="44"/>
        </w:rPr>
        <w:t>. Rules</w:t>
      </w:r>
    </w:p>
    <w:p w14:paraId="1F59F1BD" w14:textId="0E42C770" w:rsidR="00E92F7D" w:rsidRPr="00D42BAD" w:rsidRDefault="00E92F7D" w:rsidP="00E92F7D">
      <w:pPr>
        <w:shd w:val="clear" w:color="auto" w:fill="FEFEFE"/>
        <w:spacing w:before="15" w:after="15" w:line="440" w:lineRule="exact"/>
        <w:ind w:firstLine="278"/>
        <w:jc w:val="both"/>
        <w:rPr>
          <w:rFonts w:ascii="Times New Roman" w:hAnsi="Times New Roman" w:cstheme="minorBidi"/>
        </w:rPr>
      </w:pPr>
      <w:r w:rsidRPr="00D42BAD">
        <w:rPr>
          <w:rFonts w:ascii="Times New Roman" w:hAnsi="Times New Roman" w:cstheme="minorBidi"/>
          <w:sz w:val="28"/>
          <w:szCs w:val="44"/>
        </w:rPr>
        <w:t>1</w:t>
      </w:r>
      <w:r w:rsidRPr="00D42BAD">
        <w:rPr>
          <w:rFonts w:ascii="Times New Roman" w:hAnsi="Times New Roman" w:cstheme="minorBidi"/>
          <w:sz w:val="28"/>
          <w:szCs w:val="44"/>
        </w:rPr>
        <w:t>)</w:t>
      </w:r>
      <w:r w:rsidRPr="00D42BAD">
        <w:rPr>
          <w:rFonts w:ascii="Times New Roman" w:hAnsi="Times New Roman" w:cstheme="minorBidi"/>
          <w:sz w:val="28"/>
          <w:szCs w:val="44"/>
        </w:rPr>
        <w:t xml:space="preserve">. </w:t>
      </w:r>
      <w:r w:rsidRPr="00D42BAD">
        <w:rPr>
          <w:rFonts w:ascii="Times New Roman" w:hAnsi="Times New Roman" w:cstheme="minorBidi"/>
        </w:rPr>
        <w:t xml:space="preserve">Participants should ensure that the information submitted during registration is accurate and valid. All the competition qualification and bonus payment are subject to the information </w:t>
      </w:r>
      <w:proofErr w:type="gramStart"/>
      <w:r w:rsidRPr="00D42BAD">
        <w:rPr>
          <w:rFonts w:ascii="Times New Roman" w:hAnsi="Times New Roman" w:cstheme="minorBidi"/>
        </w:rPr>
        <w:t>submitted;</w:t>
      </w:r>
      <w:proofErr w:type="gramEnd"/>
    </w:p>
    <w:p w14:paraId="589BA784" w14:textId="6CBFBF10" w:rsidR="00E92F7D" w:rsidRPr="00D42BAD" w:rsidRDefault="00E92F7D" w:rsidP="00E92F7D">
      <w:pPr>
        <w:shd w:val="clear" w:color="auto" w:fill="FEFEFE"/>
        <w:spacing w:before="15" w:after="15" w:line="440" w:lineRule="exact"/>
        <w:ind w:firstLine="278"/>
        <w:jc w:val="both"/>
        <w:rPr>
          <w:rFonts w:ascii="Times New Roman" w:hAnsi="Times New Roman" w:cstheme="minorBidi"/>
        </w:rPr>
      </w:pPr>
      <w:r w:rsidRPr="00D42BAD">
        <w:rPr>
          <w:rFonts w:ascii="Times New Roman" w:hAnsi="Times New Roman" w:cstheme="minorBidi"/>
        </w:rPr>
        <w:t>2)</w:t>
      </w:r>
      <w:r w:rsidRPr="00D42BAD">
        <w:rPr>
          <w:rFonts w:ascii="Times New Roman" w:hAnsi="Times New Roman" w:cstheme="minorBidi"/>
        </w:rPr>
        <w:t>. The team shall be formed by email. The number of team members shall not exceed 3 (including the team leader), and the team list shall not be changed after the registration deadline.</w:t>
      </w:r>
    </w:p>
    <w:p w14:paraId="66765435" w14:textId="1A09D0DA" w:rsidR="00E92F7D" w:rsidRPr="00D42BAD" w:rsidRDefault="00E92F7D" w:rsidP="00E92F7D">
      <w:pPr>
        <w:shd w:val="clear" w:color="auto" w:fill="FEFEFE"/>
        <w:spacing w:before="15" w:after="15" w:line="440" w:lineRule="exact"/>
        <w:ind w:firstLine="278"/>
        <w:jc w:val="both"/>
        <w:rPr>
          <w:rFonts w:ascii="Times New Roman" w:hAnsi="Times New Roman" w:cstheme="minorBidi"/>
        </w:rPr>
      </w:pPr>
      <w:r w:rsidRPr="00D42BAD">
        <w:rPr>
          <w:rFonts w:ascii="Times New Roman" w:hAnsi="Times New Roman" w:cstheme="minorBidi"/>
        </w:rPr>
        <w:t>3)</w:t>
      </w:r>
      <w:r w:rsidRPr="00D42BAD">
        <w:rPr>
          <w:rFonts w:ascii="Times New Roman" w:hAnsi="Times New Roman" w:cstheme="minorBidi"/>
        </w:rPr>
        <w:t xml:space="preserve">. Each team should appoint a team leader, and the </w:t>
      </w:r>
      <w:proofErr w:type="gramStart"/>
      <w:r w:rsidRPr="00D42BAD">
        <w:rPr>
          <w:rFonts w:ascii="Times New Roman" w:hAnsi="Times New Roman" w:cstheme="minorBidi"/>
        </w:rPr>
        <w:t>team</w:t>
      </w:r>
      <w:proofErr w:type="gramEnd"/>
      <w:r w:rsidRPr="00D42BAD">
        <w:rPr>
          <w:rFonts w:ascii="Times New Roman" w:hAnsi="Times New Roman" w:cstheme="minorBidi"/>
        </w:rPr>
        <w:t xml:space="preserve"> name should not exceed 15 characters. The </w:t>
      </w:r>
      <w:proofErr w:type="gramStart"/>
      <w:r w:rsidRPr="00D42BAD">
        <w:rPr>
          <w:rFonts w:ascii="Times New Roman" w:hAnsi="Times New Roman" w:cstheme="minorBidi"/>
        </w:rPr>
        <w:t>team</w:t>
      </w:r>
      <w:proofErr w:type="gramEnd"/>
      <w:r w:rsidRPr="00D42BAD">
        <w:rPr>
          <w:rFonts w:ascii="Times New Roman" w:hAnsi="Times New Roman" w:cstheme="minorBidi"/>
        </w:rPr>
        <w:t xml:space="preserve"> name should not violate Chinese laws </w:t>
      </w:r>
      <w:r w:rsidRPr="00D42BAD">
        <w:rPr>
          <w:rFonts w:ascii="Times New Roman" w:hAnsi="Times New Roman" w:cstheme="minorBidi"/>
          <w:sz w:val="28"/>
          <w:szCs w:val="44"/>
        </w:rPr>
        <w:t xml:space="preserve">and regulations or </w:t>
      </w:r>
      <w:r w:rsidRPr="00D42BAD">
        <w:rPr>
          <w:rFonts w:ascii="Times New Roman" w:hAnsi="Times New Roman" w:cstheme="minorBidi"/>
        </w:rPr>
        <w:t>public order and good custom words, otherwise the organizer may disband the team;</w:t>
      </w:r>
    </w:p>
    <w:p w14:paraId="3992081E" w14:textId="77777777" w:rsidR="00E92F7D" w:rsidRPr="00D42BAD" w:rsidRDefault="00E92F7D" w:rsidP="00E92F7D">
      <w:pPr>
        <w:shd w:val="clear" w:color="auto" w:fill="FEFEFE"/>
        <w:spacing w:before="15" w:after="15" w:line="440" w:lineRule="exact"/>
        <w:ind w:firstLine="278"/>
        <w:jc w:val="both"/>
        <w:rPr>
          <w:rFonts w:ascii="Times New Roman" w:hAnsi="Times New Roman" w:cstheme="minorBidi"/>
        </w:rPr>
      </w:pPr>
      <w:r w:rsidRPr="00D42BAD">
        <w:rPr>
          <w:rFonts w:ascii="Times New Roman" w:hAnsi="Times New Roman" w:cstheme="minorBidi"/>
        </w:rPr>
        <w:lastRenderedPageBreak/>
        <w:t>4)</w:t>
      </w:r>
      <w:r w:rsidRPr="00D42BAD">
        <w:rPr>
          <w:rFonts w:ascii="Times New Roman" w:hAnsi="Times New Roman" w:cstheme="minorBidi"/>
        </w:rPr>
        <w:t xml:space="preserve">. Each player can only join one team. Once a player is found to join multiple teams by registering multiple accounts, the relevant team will be </w:t>
      </w:r>
      <w:proofErr w:type="gramStart"/>
      <w:r w:rsidRPr="00D42BAD">
        <w:rPr>
          <w:rFonts w:ascii="Times New Roman" w:hAnsi="Times New Roman" w:cstheme="minorBidi"/>
        </w:rPr>
        <w:t>disqualified;</w:t>
      </w:r>
      <w:proofErr w:type="gramEnd"/>
    </w:p>
    <w:p w14:paraId="5F152FF7" w14:textId="2CCD52CE" w:rsidR="00D42BAD" w:rsidRPr="00D42BAD" w:rsidRDefault="00D42BAD" w:rsidP="00D42BAD">
      <w:pPr>
        <w:shd w:val="clear" w:color="auto" w:fill="FEFEFE"/>
        <w:spacing w:before="15" w:after="15" w:line="440" w:lineRule="exact"/>
        <w:ind w:firstLine="278"/>
        <w:jc w:val="both"/>
        <w:rPr>
          <w:rFonts w:ascii="Times New Roman" w:hAnsi="Times New Roman" w:cstheme="minorBidi"/>
        </w:rPr>
      </w:pPr>
      <w:r w:rsidRPr="00D42BAD">
        <w:rPr>
          <w:rFonts w:ascii="Times New Roman" w:hAnsi="Times New Roman" w:cstheme="minorBidi"/>
        </w:rPr>
        <w:t>5)</w:t>
      </w:r>
      <w:r w:rsidRPr="00D42BAD">
        <w:rPr>
          <w:rFonts w:ascii="Times New Roman" w:hAnsi="Times New Roman" w:cstheme="minorBidi"/>
        </w:rPr>
        <w:t xml:space="preserve">. Allow the use of </w:t>
      </w:r>
      <w:proofErr w:type="gramStart"/>
      <w:r w:rsidRPr="00D42BAD">
        <w:rPr>
          <w:rFonts w:ascii="Times New Roman" w:hAnsi="Times New Roman" w:cstheme="minorBidi"/>
        </w:rPr>
        <w:t>open source</w:t>
      </w:r>
      <w:proofErr w:type="gramEnd"/>
      <w:r w:rsidRPr="00D42BAD">
        <w:rPr>
          <w:rFonts w:ascii="Times New Roman" w:hAnsi="Times New Roman" w:cstheme="minorBidi"/>
        </w:rPr>
        <w:t xml:space="preserve"> code or tools, but not any code or tools that are not publicly released or require license;</w:t>
      </w:r>
    </w:p>
    <w:p w14:paraId="5E4BF3D3" w14:textId="77777777" w:rsidR="00D42BAD" w:rsidRPr="00D42BAD" w:rsidRDefault="00D42BAD" w:rsidP="00D42BAD">
      <w:pPr>
        <w:shd w:val="clear" w:color="auto" w:fill="FEFEFE"/>
        <w:spacing w:before="15" w:after="15" w:line="440" w:lineRule="exact"/>
        <w:ind w:firstLine="278"/>
        <w:jc w:val="both"/>
        <w:rPr>
          <w:rFonts w:ascii="Times New Roman" w:hAnsi="Times New Roman" w:cstheme="minorBidi"/>
        </w:rPr>
      </w:pPr>
      <w:r w:rsidRPr="00D42BAD">
        <w:rPr>
          <w:rFonts w:ascii="Times New Roman" w:hAnsi="Times New Roman" w:cstheme="minorBidi"/>
        </w:rPr>
        <w:t>6</w:t>
      </w:r>
      <w:r w:rsidRPr="00D42BAD">
        <w:rPr>
          <w:rFonts w:ascii="Times New Roman" w:hAnsi="Times New Roman" w:cstheme="minorBidi"/>
        </w:rPr>
        <w:t xml:space="preserve">. In addition to the data set provided by the organizers, participants are allowed to use publicly available pre-training data (such as word vectors, character vectors, etc.), and are allowed to use public data sets (such as </w:t>
      </w:r>
      <w:proofErr w:type="spellStart"/>
      <w:r w:rsidRPr="00D42BAD">
        <w:rPr>
          <w:rFonts w:ascii="Times New Roman" w:hAnsi="Times New Roman" w:cstheme="minorBidi"/>
        </w:rPr>
        <w:t>Spider,CSpider</w:t>
      </w:r>
      <w:proofErr w:type="spellEnd"/>
      <w:r w:rsidRPr="00D42BAD">
        <w:rPr>
          <w:rFonts w:ascii="Times New Roman" w:hAnsi="Times New Roman" w:cstheme="minorBidi"/>
        </w:rPr>
        <w:t>, etc.) to pre-train or fine-tune large models to improve knowledge extraction capabilities (training data should be provided to the organizers for review in the code review stage!). It is strictly forbidden to label the test set or construct similar data for training.</w:t>
      </w:r>
    </w:p>
    <w:p w14:paraId="7D91F846" w14:textId="4FAAD856" w:rsidR="00F607A8" w:rsidRPr="0054297E" w:rsidRDefault="00D42BAD" w:rsidP="00D42BAD">
      <w:pPr>
        <w:shd w:val="clear" w:color="auto" w:fill="FEFEFE"/>
        <w:spacing w:before="15" w:after="15" w:line="440" w:lineRule="exact"/>
        <w:ind w:firstLine="278"/>
        <w:jc w:val="both"/>
        <w:rPr>
          <w:rFonts w:ascii="Times New Roman" w:hAnsi="Times New Roman" w:cstheme="minorBidi" w:hint="eastAsia"/>
          <w:b/>
          <w:bCs/>
          <w:sz w:val="28"/>
          <w:szCs w:val="44"/>
        </w:rPr>
      </w:pPr>
      <w:r>
        <w:rPr>
          <w:rFonts w:ascii="Times New Roman" w:hAnsi="Times New Roman" w:cstheme="minorBidi" w:hint="eastAsia"/>
          <w:b/>
          <w:bCs/>
          <w:sz w:val="28"/>
          <w:szCs w:val="44"/>
        </w:rPr>
        <w:t>6</w:t>
      </w:r>
      <w:r w:rsidR="00F607A8" w:rsidRPr="0054297E">
        <w:rPr>
          <w:rFonts w:ascii="Times New Roman" w:hAnsi="Times New Roman" w:cstheme="minorBidi" w:hint="eastAsia"/>
          <w:b/>
          <w:bCs/>
          <w:sz w:val="28"/>
          <w:szCs w:val="44"/>
        </w:rPr>
        <w:t>：</w:t>
      </w:r>
      <w:r w:rsidRPr="00D42BAD">
        <w:rPr>
          <w:rFonts w:ascii="Times New Roman" w:hAnsi="Times New Roman" w:cstheme="minorBidi"/>
          <w:b/>
          <w:bCs/>
          <w:sz w:val="28"/>
          <w:szCs w:val="44"/>
        </w:rPr>
        <w:t>Reward</w:t>
      </w:r>
      <w:r>
        <w:rPr>
          <w:rFonts w:ascii="Times New Roman" w:hAnsi="Times New Roman" w:cstheme="minorBidi"/>
          <w:b/>
          <w:bCs/>
          <w:sz w:val="28"/>
          <w:szCs w:val="44"/>
        </w:rPr>
        <w:t>s</w:t>
      </w:r>
    </w:p>
    <w:p w14:paraId="1824D6C5" w14:textId="3A7BE53C" w:rsidR="00D42BAD" w:rsidRPr="00D42BAD" w:rsidRDefault="00D42BAD" w:rsidP="00D42BAD">
      <w:pPr>
        <w:spacing w:line="440" w:lineRule="exact"/>
        <w:ind w:firstLineChars="200" w:firstLine="480"/>
        <w:jc w:val="both"/>
        <w:rPr>
          <w:rFonts w:ascii="Times New Roman" w:hAnsi="Times New Roman" w:cs="Times New Roman"/>
        </w:rPr>
      </w:pPr>
      <w:r w:rsidRPr="00D42BAD">
        <w:rPr>
          <w:rFonts w:ascii="Times New Roman" w:hAnsi="Times New Roman" w:cs="Times New Roman"/>
        </w:rPr>
        <w:t>The total bonus pool of this task is</w:t>
      </w:r>
      <w:r w:rsidRPr="00D42BAD">
        <w:rPr>
          <w:rFonts w:ascii="Times New Roman" w:hAnsi="Times New Roman" w:cs="Times New Roman"/>
        </w:rPr>
        <w:t xml:space="preserve"> RMB</w:t>
      </w:r>
      <w:r w:rsidRPr="00D42BAD">
        <w:rPr>
          <w:rFonts w:ascii="Times New Roman" w:hAnsi="Times New Roman" w:cs="Times New Roman"/>
        </w:rPr>
        <w:t xml:space="preserve"> 10,000</w:t>
      </w:r>
      <w:r w:rsidRPr="00D42BAD">
        <w:rPr>
          <w:rFonts w:ascii="Times New Roman" w:hAnsi="Times New Roman" w:cs="Times New Roman"/>
        </w:rPr>
        <w:t>,</w:t>
      </w:r>
      <w:r w:rsidRPr="00D42BAD">
        <w:rPr>
          <w:rFonts w:ascii="Times New Roman" w:hAnsi="Times New Roman" w:cs="Times New Roman"/>
        </w:rPr>
        <w:t xml:space="preserve"> and the bonus is set as follows:</w:t>
      </w:r>
    </w:p>
    <w:p w14:paraId="584FF7DD" w14:textId="4B3494AA" w:rsidR="00D42BAD" w:rsidRPr="00D42BAD" w:rsidRDefault="00D42BAD" w:rsidP="00D42BAD">
      <w:pPr>
        <w:spacing w:line="440" w:lineRule="exact"/>
        <w:ind w:leftChars="100" w:left="240"/>
        <w:jc w:val="both"/>
        <w:rPr>
          <w:rFonts w:ascii="Times New Roman" w:hAnsi="Times New Roman" w:cs="Times New Roman"/>
        </w:rPr>
      </w:pPr>
      <w:r w:rsidRPr="00D42BAD">
        <w:rPr>
          <w:rFonts w:ascii="Times New Roman" w:hAnsi="Times New Roman" w:cs="Times New Roman"/>
        </w:rPr>
        <w:t>First place: RMB 5000, 1 place</w:t>
      </w:r>
    </w:p>
    <w:p w14:paraId="0EE4D140" w14:textId="7397E016" w:rsidR="00D42BAD" w:rsidRPr="00D42BAD" w:rsidRDefault="00D42BAD" w:rsidP="00D42BAD">
      <w:pPr>
        <w:spacing w:line="440" w:lineRule="exact"/>
        <w:ind w:leftChars="100" w:left="240"/>
        <w:jc w:val="both"/>
        <w:rPr>
          <w:rFonts w:ascii="Times New Roman" w:hAnsi="Times New Roman" w:cs="Times New Roman"/>
        </w:rPr>
      </w:pPr>
      <w:r w:rsidRPr="00D42BAD">
        <w:rPr>
          <w:rFonts w:ascii="Times New Roman" w:hAnsi="Times New Roman" w:cs="Times New Roman"/>
        </w:rPr>
        <w:t>Second place: RMB</w:t>
      </w:r>
      <w:r w:rsidRPr="00D42BAD">
        <w:rPr>
          <w:rFonts w:ascii="Times New Roman" w:hAnsi="Times New Roman" w:cs="Times New Roman"/>
        </w:rPr>
        <w:t xml:space="preserve"> </w:t>
      </w:r>
      <w:r w:rsidRPr="00D42BAD">
        <w:rPr>
          <w:rFonts w:ascii="Times New Roman" w:hAnsi="Times New Roman" w:cs="Times New Roman"/>
        </w:rPr>
        <w:t>3000, 1</w:t>
      </w:r>
      <w:r w:rsidRPr="00D42BAD">
        <w:rPr>
          <w:rFonts w:ascii="Times New Roman" w:hAnsi="Times New Roman" w:cs="Times New Roman"/>
        </w:rPr>
        <w:t xml:space="preserve"> </w:t>
      </w:r>
      <w:r w:rsidRPr="00D42BAD">
        <w:rPr>
          <w:rFonts w:ascii="Times New Roman" w:hAnsi="Times New Roman" w:cs="Times New Roman"/>
        </w:rPr>
        <w:t>place</w:t>
      </w:r>
    </w:p>
    <w:p w14:paraId="134FA02C" w14:textId="2641E14B" w:rsidR="00F607A8" w:rsidRPr="00D42BAD" w:rsidRDefault="00D42BAD" w:rsidP="00D42BAD">
      <w:pPr>
        <w:spacing w:line="440" w:lineRule="exact"/>
        <w:ind w:leftChars="100" w:left="240"/>
        <w:jc w:val="both"/>
        <w:rPr>
          <w:rFonts w:ascii="Times New Roman" w:hAnsi="Times New Roman" w:cs="Times New Roman"/>
        </w:rPr>
      </w:pPr>
      <w:r w:rsidRPr="00D42BAD">
        <w:rPr>
          <w:rFonts w:ascii="Times New Roman" w:hAnsi="Times New Roman" w:cs="Times New Roman"/>
        </w:rPr>
        <w:t>Third place: RMB 1000, 2 places</w:t>
      </w:r>
    </w:p>
    <w:p w14:paraId="70C06311" w14:textId="2A7ED943" w:rsidR="00F607A8" w:rsidRPr="0054297E" w:rsidRDefault="00D42BAD" w:rsidP="00F607A8">
      <w:pPr>
        <w:shd w:val="clear" w:color="auto" w:fill="FEFEFE"/>
        <w:spacing w:before="15" w:after="15" w:line="440" w:lineRule="exact"/>
        <w:jc w:val="both"/>
        <w:rPr>
          <w:rFonts w:ascii="Times New Roman" w:hAnsi="Times New Roman" w:cstheme="minorBidi"/>
          <w:b/>
          <w:bCs/>
          <w:sz w:val="28"/>
          <w:szCs w:val="44"/>
        </w:rPr>
      </w:pPr>
      <w:r>
        <w:rPr>
          <w:rFonts w:ascii="Times New Roman" w:hAnsi="Times New Roman" w:cstheme="minorBidi" w:hint="eastAsia"/>
          <w:b/>
          <w:bCs/>
          <w:sz w:val="28"/>
          <w:szCs w:val="44"/>
        </w:rPr>
        <w:t>7</w:t>
      </w:r>
      <w:r w:rsidR="00F607A8">
        <w:rPr>
          <w:rFonts w:ascii="Times New Roman" w:hAnsi="Times New Roman" w:cstheme="minorBidi" w:hint="eastAsia"/>
          <w:b/>
          <w:bCs/>
          <w:sz w:val="28"/>
          <w:szCs w:val="44"/>
        </w:rPr>
        <w:t>、</w:t>
      </w:r>
      <w:r w:rsidRPr="00D42BAD">
        <w:rPr>
          <w:rFonts w:ascii="Times New Roman" w:hAnsi="Times New Roman" w:cstheme="minorBidi"/>
          <w:b/>
          <w:bCs/>
          <w:sz w:val="28"/>
          <w:szCs w:val="44"/>
        </w:rPr>
        <w:t>Task organizers and contacts</w:t>
      </w:r>
      <w:r w:rsidRPr="00D42BAD">
        <w:rPr>
          <w:rFonts w:ascii="Times New Roman" w:hAnsi="Times New Roman" w:cstheme="minorBidi" w:hint="eastAsia"/>
          <w:b/>
          <w:bCs/>
          <w:sz w:val="28"/>
          <w:szCs w:val="44"/>
        </w:rPr>
        <w:t xml:space="preserve"> </w:t>
      </w:r>
      <w:r w:rsidR="00F607A8">
        <w:rPr>
          <w:rFonts w:ascii="Times New Roman" w:hAnsi="Times New Roman" w:cstheme="minorBidi" w:hint="eastAsia"/>
          <w:b/>
          <w:bCs/>
          <w:sz w:val="28"/>
          <w:szCs w:val="44"/>
        </w:rPr>
        <w:t>(</w:t>
      </w:r>
      <w:r>
        <w:rPr>
          <w:rFonts w:ascii="Times New Roman" w:hAnsi="Times New Roman" w:cstheme="minorBidi" w:hint="eastAsia"/>
          <w:b/>
          <w:bCs/>
          <w:color w:val="FF0000"/>
          <w:sz w:val="28"/>
          <w:szCs w:val="44"/>
        </w:rPr>
        <w:t>e</w:t>
      </w:r>
      <w:r>
        <w:rPr>
          <w:rFonts w:ascii="Times New Roman" w:hAnsi="Times New Roman" w:cstheme="minorBidi"/>
          <w:b/>
          <w:bCs/>
          <w:color w:val="FF0000"/>
          <w:sz w:val="28"/>
          <w:szCs w:val="44"/>
        </w:rPr>
        <w:t>mail</w:t>
      </w:r>
      <w:r w:rsidR="00F607A8">
        <w:rPr>
          <w:rFonts w:ascii="Times New Roman" w:hAnsi="Times New Roman" w:cstheme="minorBidi"/>
          <w:b/>
          <w:bCs/>
          <w:sz w:val="28"/>
          <w:szCs w:val="44"/>
        </w:rPr>
        <w:t>)</w:t>
      </w:r>
    </w:p>
    <w:p w14:paraId="1FA56E07" w14:textId="724AE284" w:rsidR="00F607A8" w:rsidRDefault="00D42BAD" w:rsidP="00F607A8">
      <w:pPr>
        <w:shd w:val="clear" w:color="auto" w:fill="FEFEFE"/>
        <w:spacing w:before="15" w:after="15" w:line="440" w:lineRule="exact"/>
        <w:ind w:firstLine="278"/>
        <w:rPr>
          <w:b/>
        </w:rPr>
      </w:pPr>
      <w:r>
        <w:rPr>
          <w:rFonts w:ascii="Times New Roman" w:hAnsi="Times New Roman" w:cstheme="minorBidi"/>
          <w:b/>
          <w:bCs/>
          <w:sz w:val="28"/>
          <w:szCs w:val="44"/>
        </w:rPr>
        <w:t>O</w:t>
      </w:r>
      <w:r w:rsidRPr="00D42BAD">
        <w:rPr>
          <w:rFonts w:ascii="Times New Roman" w:hAnsi="Times New Roman" w:cstheme="minorBidi"/>
          <w:b/>
          <w:bCs/>
          <w:sz w:val="28"/>
          <w:szCs w:val="44"/>
        </w:rPr>
        <w:t>rganizer</w:t>
      </w:r>
      <w:r>
        <w:rPr>
          <w:rFonts w:ascii="Times New Roman" w:hAnsi="Times New Roman" w:cstheme="minorBidi"/>
          <w:b/>
          <w:bCs/>
          <w:sz w:val="28"/>
          <w:szCs w:val="44"/>
        </w:rPr>
        <w:t>s</w:t>
      </w:r>
      <w:r w:rsidR="00F607A8">
        <w:rPr>
          <w:rFonts w:hint="eastAsia"/>
          <w:b/>
        </w:rPr>
        <w:t>：</w:t>
      </w:r>
    </w:p>
    <w:p w14:paraId="287AB6EB" w14:textId="4C05BF55" w:rsidR="00F607A8" w:rsidRPr="00D42BAD" w:rsidRDefault="00F607A8" w:rsidP="00F607A8">
      <w:pPr>
        <w:shd w:val="clear" w:color="auto" w:fill="FEFEFE"/>
        <w:spacing w:before="15" w:after="15" w:line="440" w:lineRule="exact"/>
        <w:ind w:firstLine="278"/>
        <w:rPr>
          <w:rFonts w:ascii="Times New Roman" w:hAnsi="Times New Roman" w:cs="Times New Roman"/>
          <w:bCs/>
        </w:rPr>
      </w:pPr>
      <w:r w:rsidRPr="00D42BAD">
        <w:rPr>
          <w:rFonts w:ascii="Times New Roman" w:hAnsi="Times New Roman" w:cs="Times New Roman"/>
          <w:bCs/>
        </w:rPr>
        <w:t xml:space="preserve">Jeff Pan, </w:t>
      </w:r>
      <w:r w:rsidR="00D42BAD" w:rsidRPr="00D42BAD">
        <w:rPr>
          <w:rFonts w:ascii="Times New Roman" w:hAnsi="Times New Roman" w:cs="Times New Roman"/>
          <w:bCs/>
        </w:rPr>
        <w:t>University of Edinburgh</w:t>
      </w:r>
      <w:r w:rsidRPr="00D42BAD">
        <w:rPr>
          <w:rFonts w:ascii="Times New Roman" w:hAnsi="Times New Roman" w:cs="Times New Roman"/>
          <w:bCs/>
        </w:rPr>
        <w:t>（</w:t>
      </w:r>
      <w:r w:rsidRPr="00D42BAD">
        <w:rPr>
          <w:rFonts w:ascii="Times New Roman" w:hAnsi="Times New Roman" w:cs="Times New Roman"/>
          <w:bCs/>
        </w:rPr>
        <w:t>j.z.pan@ed.ac.uk</w:t>
      </w:r>
      <w:r w:rsidRPr="00D42BAD">
        <w:rPr>
          <w:rFonts w:ascii="Times New Roman" w:hAnsi="Times New Roman" w:cs="Times New Roman"/>
          <w:bCs/>
        </w:rPr>
        <w:t>）</w:t>
      </w:r>
    </w:p>
    <w:p w14:paraId="06C82DF1" w14:textId="502DB1AE" w:rsidR="00F607A8" w:rsidRPr="00D42BAD" w:rsidRDefault="00D42BAD" w:rsidP="00F607A8">
      <w:pPr>
        <w:shd w:val="clear" w:color="auto" w:fill="FEFEFE"/>
        <w:spacing w:before="15" w:after="15" w:line="440" w:lineRule="exact"/>
        <w:ind w:firstLine="278"/>
        <w:rPr>
          <w:rFonts w:ascii="Times New Roman" w:hAnsi="Times New Roman" w:cs="Times New Roman"/>
          <w:bCs/>
        </w:rPr>
      </w:pPr>
      <w:proofErr w:type="spellStart"/>
      <w:r w:rsidRPr="00D42BAD">
        <w:rPr>
          <w:rFonts w:ascii="Times New Roman" w:hAnsi="Times New Roman" w:cs="Times New Roman"/>
          <w:bCs/>
        </w:rPr>
        <w:t>Zhichao</w:t>
      </w:r>
      <w:proofErr w:type="spellEnd"/>
      <w:r w:rsidRPr="00D42BAD">
        <w:rPr>
          <w:rFonts w:ascii="Times New Roman" w:hAnsi="Times New Roman" w:cs="Times New Roman"/>
          <w:bCs/>
        </w:rPr>
        <w:t xml:space="preserve"> Yan</w:t>
      </w:r>
      <w:r w:rsidR="00F607A8" w:rsidRPr="00D42BAD">
        <w:rPr>
          <w:rFonts w:ascii="Times New Roman" w:hAnsi="Times New Roman" w:cs="Times New Roman"/>
          <w:bCs/>
        </w:rPr>
        <w:t>，</w:t>
      </w:r>
      <w:r w:rsidRPr="00D42BAD">
        <w:rPr>
          <w:rFonts w:ascii="Times New Roman" w:hAnsi="Times New Roman" w:cs="Times New Roman"/>
          <w:bCs/>
        </w:rPr>
        <w:t>Shanxi University</w:t>
      </w:r>
      <w:r w:rsidR="00F607A8" w:rsidRPr="00D42BAD">
        <w:rPr>
          <w:rFonts w:ascii="Times New Roman" w:hAnsi="Times New Roman" w:cs="Times New Roman"/>
          <w:bCs/>
        </w:rPr>
        <w:t>（</w:t>
      </w:r>
      <w:r w:rsidR="00F607A8" w:rsidRPr="00D42BAD">
        <w:rPr>
          <w:rFonts w:ascii="Times New Roman" w:hAnsi="Times New Roman" w:cs="Times New Roman"/>
          <w:bCs/>
        </w:rPr>
        <w:t>zhichaoyan@foxmail.com</w:t>
      </w:r>
      <w:r w:rsidR="00F607A8" w:rsidRPr="00D42BAD">
        <w:rPr>
          <w:rFonts w:ascii="Times New Roman" w:hAnsi="Times New Roman" w:cs="Times New Roman"/>
          <w:bCs/>
        </w:rPr>
        <w:t>）</w:t>
      </w:r>
    </w:p>
    <w:p w14:paraId="48971E7D" w14:textId="26FE9174" w:rsidR="00F607A8" w:rsidRPr="00D42BAD" w:rsidRDefault="00F607A8" w:rsidP="00F607A8">
      <w:pPr>
        <w:shd w:val="clear" w:color="auto" w:fill="FEFEFE"/>
        <w:spacing w:before="15" w:after="15" w:line="440" w:lineRule="exact"/>
        <w:ind w:firstLine="278"/>
        <w:rPr>
          <w:rFonts w:ascii="Times New Roman" w:hAnsi="Times New Roman" w:cs="Times New Roman"/>
          <w:bCs/>
        </w:rPr>
      </w:pPr>
      <w:r w:rsidRPr="00D42BAD">
        <w:rPr>
          <w:rFonts w:ascii="Times New Roman" w:hAnsi="Times New Roman" w:cs="Times New Roman"/>
          <w:bCs/>
        </w:rPr>
        <w:t xml:space="preserve">Wenyu Huang, </w:t>
      </w:r>
      <w:r w:rsidR="00D42BAD" w:rsidRPr="00D42BAD">
        <w:rPr>
          <w:rFonts w:ascii="Times New Roman" w:hAnsi="Times New Roman" w:cs="Times New Roman"/>
          <w:bCs/>
        </w:rPr>
        <w:t>University of Edinburgh</w:t>
      </w:r>
      <w:r w:rsidRPr="00D42BAD">
        <w:rPr>
          <w:rFonts w:ascii="Times New Roman" w:hAnsi="Times New Roman" w:cs="Times New Roman"/>
          <w:bCs/>
        </w:rPr>
        <w:t>（）</w:t>
      </w:r>
    </w:p>
    <w:p w14:paraId="68797421" w14:textId="4C091D3A" w:rsidR="00F607A8" w:rsidRPr="00D42BAD" w:rsidRDefault="00D42BAD" w:rsidP="00F607A8">
      <w:pPr>
        <w:shd w:val="clear" w:color="auto" w:fill="FEFEFE"/>
        <w:spacing w:before="15" w:after="15" w:line="440" w:lineRule="exact"/>
        <w:ind w:firstLine="278"/>
        <w:rPr>
          <w:rFonts w:ascii="Times New Roman" w:hAnsi="Times New Roman" w:cs="Times New Roman"/>
          <w:b/>
          <w:bCs/>
          <w:sz w:val="28"/>
          <w:szCs w:val="28"/>
        </w:rPr>
      </w:pPr>
      <w:r w:rsidRPr="00D42BAD">
        <w:rPr>
          <w:rFonts w:ascii="Times New Roman" w:hAnsi="Times New Roman" w:cs="Times New Roman"/>
          <w:b/>
          <w:bCs/>
          <w:sz w:val="28"/>
          <w:szCs w:val="28"/>
        </w:rPr>
        <w:t>Academic Guidance Group:</w:t>
      </w:r>
    </w:p>
    <w:p w14:paraId="16690436" w14:textId="2CD779A5" w:rsidR="00F607A8" w:rsidRPr="00D42BAD" w:rsidRDefault="00F607A8" w:rsidP="00F607A8">
      <w:pPr>
        <w:shd w:val="clear" w:color="auto" w:fill="FEFEFE"/>
        <w:spacing w:before="15" w:after="15" w:line="440" w:lineRule="exact"/>
        <w:ind w:firstLine="278"/>
        <w:rPr>
          <w:rFonts w:ascii="Times New Roman" w:hAnsi="Times New Roman" w:cs="Times New Roman"/>
          <w:bCs/>
        </w:rPr>
      </w:pPr>
      <w:r w:rsidRPr="00D42BAD">
        <w:rPr>
          <w:rFonts w:ascii="Times New Roman" w:hAnsi="Times New Roman" w:cs="Times New Roman"/>
          <w:bCs/>
        </w:rPr>
        <w:t xml:space="preserve">Jeff Pan, </w:t>
      </w:r>
      <w:r w:rsidR="00D42BAD" w:rsidRPr="00D42BAD">
        <w:rPr>
          <w:rFonts w:ascii="Times New Roman" w:hAnsi="Times New Roman" w:cs="Times New Roman"/>
          <w:bCs/>
        </w:rPr>
        <w:t>University of Edinburgh</w:t>
      </w:r>
    </w:p>
    <w:p w14:paraId="55D34683" w14:textId="6D598CD0" w:rsidR="00F607A8" w:rsidRPr="00D42BAD" w:rsidRDefault="00D42BAD" w:rsidP="00F607A8">
      <w:pPr>
        <w:shd w:val="clear" w:color="auto" w:fill="FEFEFE"/>
        <w:spacing w:before="15" w:after="15" w:line="440" w:lineRule="exact"/>
        <w:ind w:firstLine="278"/>
        <w:rPr>
          <w:rFonts w:ascii="Times New Roman" w:hAnsi="Times New Roman" w:cs="Times New Roman"/>
        </w:rPr>
      </w:pPr>
      <w:r w:rsidRPr="00D42BAD">
        <w:rPr>
          <w:rFonts w:ascii="Times New Roman" w:hAnsi="Times New Roman" w:cs="Times New Roman"/>
        </w:rPr>
        <w:t>Ru Li</w:t>
      </w:r>
      <w:r w:rsidR="00F607A8" w:rsidRPr="00D42BAD">
        <w:rPr>
          <w:rFonts w:ascii="Times New Roman" w:hAnsi="Times New Roman" w:cs="Times New Roman"/>
        </w:rPr>
        <w:t>，</w:t>
      </w:r>
      <w:r w:rsidRPr="00D42BAD">
        <w:rPr>
          <w:rFonts w:ascii="Times New Roman" w:hAnsi="Times New Roman" w:cs="Times New Roman"/>
          <w:bCs/>
        </w:rPr>
        <w:t>Shanxi University</w:t>
      </w:r>
    </w:p>
    <w:p w14:paraId="5E68C1E4" w14:textId="35F2B982" w:rsidR="00F607A8" w:rsidRPr="00D42BAD" w:rsidRDefault="00F607A8" w:rsidP="00D42BAD">
      <w:pPr>
        <w:shd w:val="clear" w:color="auto" w:fill="FEFEFE"/>
        <w:spacing w:before="15" w:after="15" w:line="440" w:lineRule="exact"/>
        <w:ind w:firstLine="278"/>
        <w:rPr>
          <w:rFonts w:ascii="Times New Roman" w:hAnsi="Times New Roman" w:cs="Times New Roman" w:hint="eastAsia"/>
        </w:rPr>
      </w:pPr>
      <w:r w:rsidRPr="00D42BAD">
        <w:rPr>
          <w:rFonts w:ascii="Times New Roman" w:hAnsi="Times New Roman" w:cs="Times New Roman"/>
        </w:rPr>
        <w:t xml:space="preserve">Mirela </w:t>
      </w:r>
      <w:proofErr w:type="spellStart"/>
      <w:r w:rsidRPr="00D42BAD">
        <w:rPr>
          <w:rFonts w:ascii="Times New Roman" w:hAnsi="Times New Roman" w:cs="Times New Roman"/>
        </w:rPr>
        <w:t>Lapata</w:t>
      </w:r>
      <w:proofErr w:type="spellEnd"/>
      <w:r w:rsidRPr="00D42BAD">
        <w:rPr>
          <w:rFonts w:ascii="Times New Roman" w:hAnsi="Times New Roman" w:cs="Times New Roman"/>
        </w:rPr>
        <w:t xml:space="preserve">, </w:t>
      </w:r>
      <w:r w:rsidR="00D42BAD" w:rsidRPr="00D42BAD">
        <w:rPr>
          <w:rFonts w:ascii="Times New Roman" w:hAnsi="Times New Roman" w:cs="Times New Roman"/>
          <w:bCs/>
        </w:rPr>
        <w:t>University of Edinburgh</w:t>
      </w:r>
    </w:p>
    <w:p w14:paraId="6E1EDE1C" w14:textId="382EBF5D" w:rsidR="00F607A8" w:rsidRPr="00D42BAD" w:rsidRDefault="00D42BAD" w:rsidP="00D42BAD">
      <w:pPr>
        <w:shd w:val="clear" w:color="auto" w:fill="FEFEFE"/>
        <w:spacing w:before="15" w:after="15" w:line="440" w:lineRule="exact"/>
        <w:ind w:firstLine="278"/>
        <w:rPr>
          <w:rFonts w:ascii="Times New Roman" w:hAnsi="Times New Roman" w:cs="Times New Roman"/>
          <w:bCs/>
        </w:rPr>
      </w:pPr>
      <w:r w:rsidRPr="00D42BAD">
        <w:rPr>
          <w:rFonts w:ascii="Times New Roman" w:hAnsi="Times New Roman" w:cs="Times New Roman"/>
          <w:b/>
          <w:sz w:val="28"/>
          <w:szCs w:val="28"/>
        </w:rPr>
        <w:t>Contacts</w:t>
      </w:r>
      <w:r w:rsidR="00F607A8" w:rsidRPr="00D42BAD">
        <w:rPr>
          <w:rFonts w:ascii="Times New Roman" w:hAnsi="Times New Roman" w:cs="Times New Roman"/>
          <w:b/>
          <w:sz w:val="28"/>
          <w:szCs w:val="28"/>
        </w:rPr>
        <w:t>：</w:t>
      </w:r>
      <w:r w:rsidR="00F607A8" w:rsidRPr="00D42BAD">
        <w:rPr>
          <w:rFonts w:ascii="Times New Roman" w:hAnsi="Times New Roman" w:cs="Times New Roman"/>
          <w:b/>
        </w:rPr>
        <w:t xml:space="preserve"> </w:t>
      </w:r>
      <w:proofErr w:type="spellStart"/>
      <w:r w:rsidRPr="00D42BAD">
        <w:rPr>
          <w:rFonts w:ascii="Times New Roman" w:hAnsi="Times New Roman" w:cs="Times New Roman"/>
          <w:bCs/>
        </w:rPr>
        <w:t>Zhichao</w:t>
      </w:r>
      <w:proofErr w:type="spellEnd"/>
      <w:r w:rsidRPr="00D42BAD">
        <w:rPr>
          <w:rFonts w:ascii="Times New Roman" w:hAnsi="Times New Roman" w:cs="Times New Roman"/>
          <w:bCs/>
        </w:rPr>
        <w:t xml:space="preserve"> Yan</w:t>
      </w:r>
      <w:r w:rsidR="00F607A8" w:rsidRPr="00D42BAD">
        <w:rPr>
          <w:rFonts w:ascii="Times New Roman" w:hAnsi="Times New Roman" w:cs="Times New Roman"/>
          <w:bCs/>
        </w:rPr>
        <w:t>（</w:t>
      </w:r>
      <w:r w:rsidR="00F607A8" w:rsidRPr="00D42BAD">
        <w:rPr>
          <w:rFonts w:ascii="Times New Roman" w:hAnsi="Times New Roman" w:cs="Times New Roman"/>
          <w:bCs/>
        </w:rPr>
        <w:t>zhichaoyan@foxmail.com</w:t>
      </w:r>
      <w:r w:rsidR="00F607A8" w:rsidRPr="00D42BAD">
        <w:rPr>
          <w:rFonts w:ascii="Times New Roman" w:hAnsi="Times New Roman" w:cs="Times New Roman"/>
          <w:bCs/>
        </w:rPr>
        <w:t>）</w:t>
      </w:r>
    </w:p>
    <w:p w14:paraId="518EDA69" w14:textId="77777777" w:rsidR="00D42BAD" w:rsidRPr="00D42BAD" w:rsidRDefault="00D42BAD" w:rsidP="00D42BAD">
      <w:pPr>
        <w:rPr>
          <w:rFonts w:ascii="Times New Roman" w:hAnsi="Times New Roman" w:cs="Times New Roman"/>
          <w:b/>
          <w:bCs/>
          <w:sz w:val="28"/>
          <w:szCs w:val="44"/>
        </w:rPr>
      </w:pPr>
      <w:r w:rsidRPr="00D42BAD">
        <w:rPr>
          <w:rFonts w:ascii="Times New Roman" w:hAnsi="Times New Roman" w:cs="Times New Roman"/>
          <w:b/>
          <w:bCs/>
          <w:sz w:val="28"/>
          <w:szCs w:val="44"/>
        </w:rPr>
        <w:t>8. Disclaimer:</w:t>
      </w:r>
    </w:p>
    <w:p w14:paraId="5D487AAB" w14:textId="705DC3A3" w:rsidR="00F607A8" w:rsidRPr="00D42BAD" w:rsidRDefault="00D42BAD" w:rsidP="00D42BAD">
      <w:pPr>
        <w:ind w:firstLineChars="200" w:firstLine="480"/>
        <w:jc w:val="both"/>
      </w:pPr>
      <w:r w:rsidRPr="00D42BAD">
        <w:rPr>
          <w:rFonts w:ascii="Times New Roman" w:hAnsi="Times New Roman" w:cstheme="minorBidi"/>
        </w:rPr>
        <w:t>We will only use your code for evaluation purposes and will not disseminate or disclose any details of your code. We will remove your code and Docker immediately after the evaluation is complete and confirmed with the model authors.</w:t>
      </w:r>
    </w:p>
    <w:p w14:paraId="4096DF4B" w14:textId="77777777" w:rsidR="00F607A8" w:rsidRDefault="00F607A8" w:rsidP="00F607A8"/>
    <w:p w14:paraId="6280D33B" w14:textId="77777777" w:rsidR="005E1FB2" w:rsidRPr="00F607A8" w:rsidRDefault="00000000"/>
    <w:sectPr w:rsidR="005E1FB2" w:rsidRPr="00F607A8">
      <w:headerReference w:type="even" r:id="rId6"/>
      <w:headerReference w:type="default" r:id="rId7"/>
      <w:footerReference w:type="even" r:id="rId8"/>
      <w:footerReference w:type="default" r:id="rId9"/>
      <w:headerReference w:type="first" r:id="rId10"/>
      <w:footerReference w:type="first" r:id="rId11"/>
      <w:pgSz w:w="11906" w:h="16838"/>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B1183" w14:textId="77777777" w:rsidR="00C407CF" w:rsidRDefault="00000000">
    <w:pPr>
      <w:pStyle w:val="a3"/>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F367B" w14:textId="77777777" w:rsidR="00C407CF" w:rsidRDefault="00000000">
    <w:pPr>
      <w:pStyle w:val="a3"/>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5489B" w14:textId="77777777" w:rsidR="00C407CF" w:rsidRDefault="00000000">
    <w:pPr>
      <w:pStyle w:val="a3"/>
      <w:ind w:firstLine="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C275E" w14:textId="77777777" w:rsidR="00C407CF" w:rsidRDefault="00000000">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94051" w14:textId="77777777" w:rsidR="00C407CF" w:rsidRDefault="00000000">
    <w:pPr>
      <w:pStyle w:val="a5"/>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FE23F" w14:textId="77777777" w:rsidR="00C407CF" w:rsidRDefault="00000000">
    <w:pPr>
      <w:pStyle w:val="a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7A8"/>
    <w:rsid w:val="00035F4D"/>
    <w:rsid w:val="001916A4"/>
    <w:rsid w:val="00231EC4"/>
    <w:rsid w:val="00235A2E"/>
    <w:rsid w:val="00A851D5"/>
    <w:rsid w:val="00B26A31"/>
    <w:rsid w:val="00D42BAD"/>
    <w:rsid w:val="00E92F7D"/>
    <w:rsid w:val="00F607A8"/>
    <w:rsid w:val="00FF0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DA37F25"/>
  <w15:chartTrackingRefBased/>
  <w15:docId w15:val="{40897E36-9B27-5049-A5E7-6A4310AD7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2F7D"/>
    <w:rPr>
      <w:rFonts w:ascii="宋体" w:eastAsia="宋体" w:hAnsi="宋体" w:cs="宋体"/>
      <w:kern w:val="0"/>
      <w:sz w:val="24"/>
    </w:rPr>
  </w:style>
  <w:style w:type="paragraph" w:styleId="1">
    <w:name w:val="heading 1"/>
    <w:basedOn w:val="a"/>
    <w:next w:val="a"/>
    <w:link w:val="10"/>
    <w:uiPriority w:val="9"/>
    <w:qFormat/>
    <w:rsid w:val="00F607A8"/>
    <w:pPr>
      <w:keepNext/>
      <w:keepLines/>
      <w:spacing w:beforeLines="50" w:before="50" w:afterLines="50" w:after="50"/>
      <w:outlineLvl w:val="0"/>
    </w:pPr>
    <w:rPr>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07A8"/>
    <w:rPr>
      <w:rFonts w:ascii="宋体" w:eastAsia="宋体" w:hAnsi="宋体" w:cs="宋体"/>
      <w:b/>
      <w:bCs/>
      <w:kern w:val="44"/>
      <w:sz w:val="28"/>
      <w:szCs w:val="44"/>
    </w:rPr>
  </w:style>
  <w:style w:type="paragraph" w:styleId="a3">
    <w:name w:val="footer"/>
    <w:basedOn w:val="a"/>
    <w:link w:val="a4"/>
    <w:uiPriority w:val="99"/>
    <w:unhideWhenUsed/>
    <w:rsid w:val="00F607A8"/>
    <w:pPr>
      <w:tabs>
        <w:tab w:val="center" w:pos="4153"/>
        <w:tab w:val="right" w:pos="8306"/>
      </w:tabs>
      <w:snapToGrid w:val="0"/>
    </w:pPr>
    <w:rPr>
      <w:sz w:val="18"/>
      <w:szCs w:val="18"/>
    </w:rPr>
  </w:style>
  <w:style w:type="character" w:customStyle="1" w:styleId="a4">
    <w:name w:val="页脚 字符"/>
    <w:basedOn w:val="a0"/>
    <w:link w:val="a3"/>
    <w:uiPriority w:val="99"/>
    <w:qFormat/>
    <w:rsid w:val="00F607A8"/>
    <w:rPr>
      <w:rFonts w:ascii="宋体" w:eastAsia="宋体" w:hAnsi="宋体" w:cs="宋体"/>
      <w:kern w:val="0"/>
      <w:sz w:val="18"/>
      <w:szCs w:val="18"/>
    </w:rPr>
  </w:style>
  <w:style w:type="paragraph" w:styleId="a5">
    <w:name w:val="header"/>
    <w:basedOn w:val="a"/>
    <w:link w:val="a6"/>
    <w:uiPriority w:val="99"/>
    <w:unhideWhenUsed/>
    <w:rsid w:val="00F607A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F607A8"/>
    <w:rPr>
      <w:rFonts w:ascii="宋体" w:eastAsia="宋体" w:hAnsi="宋体"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image" Target="media/image2.JPG"/><Relationship Id="rId10" Type="http://schemas.openxmlformats.org/officeDocument/2006/relationships/header" Target="header3.xml"/><Relationship Id="rId4" Type="http://schemas.openxmlformats.org/officeDocument/2006/relationships/image" Target="media/image1.png"/><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1149</Words>
  <Characters>6551</Characters>
  <Application>Microsoft Office Word</Application>
  <DocSecurity>0</DocSecurity>
  <Lines>54</Lines>
  <Paragraphs>15</Paragraphs>
  <ScaleCrop>false</ScaleCrop>
  <Company/>
  <LinksUpToDate>false</LinksUpToDate>
  <CharactersWithSpaces>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智超 闫</dc:creator>
  <cp:keywords/>
  <dc:description/>
  <cp:lastModifiedBy>智超 闫</cp:lastModifiedBy>
  <cp:revision>1</cp:revision>
  <dcterms:created xsi:type="dcterms:W3CDTF">2024-08-22T05:52:00Z</dcterms:created>
  <dcterms:modified xsi:type="dcterms:W3CDTF">2024-08-22T06:22:00Z</dcterms:modified>
</cp:coreProperties>
</file>