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CF" w:rsidRDefault="00F45F2B">
      <w:pPr>
        <w:keepNext/>
        <w:keepLines/>
        <w:spacing w:beforeLines="50" w:before="156" w:afterLines="50" w:after="156"/>
        <w:jc w:val="center"/>
        <w:outlineLvl w:val="0"/>
        <w:rPr>
          <w:rFonts w:ascii="Heiti SC Medium" w:eastAsia="Heiti SC Medium" w:hAnsi="Heiti SC Medium"/>
          <w:sz w:val="36"/>
          <w:szCs w:val="36"/>
        </w:rPr>
      </w:pPr>
      <w:r>
        <w:rPr>
          <w:rFonts w:ascii="Heiti SC Medium" w:eastAsia="Heiti SC Medium" w:hAnsi="Heiti SC Medium"/>
          <w:sz w:val="36"/>
          <w:szCs w:val="36"/>
        </w:rPr>
        <w:t xml:space="preserve">CCKS2024 </w:t>
      </w:r>
      <w:r w:rsidR="00691540">
        <w:rPr>
          <w:rFonts w:ascii="微软雅黑" w:eastAsia="微软雅黑" w:hAnsi="微软雅黑" w:cs="微软雅黑" w:hint="eastAsia"/>
          <w:sz w:val="36"/>
          <w:szCs w:val="36"/>
        </w:rPr>
        <w:t>大模型</w:t>
      </w:r>
      <w:bookmarkStart w:id="0" w:name="_GoBack"/>
      <w:bookmarkEnd w:id="0"/>
      <w:r>
        <w:rPr>
          <w:rFonts w:ascii="Heiti SC Medium" w:eastAsia="Heiti SC Medium" w:hAnsi="Heiti SC Medium"/>
          <w:sz w:val="36"/>
          <w:szCs w:val="36"/>
        </w:rPr>
        <w:t>零</w:t>
      </w:r>
      <w:r w:rsidR="000713AB">
        <w:rPr>
          <w:rFonts w:ascii="Heiti SC Medium" w:eastAsia="Heiti SC Medium" w:hAnsi="Heiti SC Medium" w:hint="eastAsia"/>
          <w:sz w:val="36"/>
          <w:szCs w:val="36"/>
        </w:rPr>
        <w:t xml:space="preserve"> </w:t>
      </w:r>
      <w:r>
        <w:rPr>
          <w:rFonts w:ascii="Heiti SC Medium" w:eastAsia="Heiti SC Medium" w:hAnsi="Heiti SC Medium"/>
          <w:sz w:val="36"/>
          <w:szCs w:val="36"/>
        </w:rPr>
        <w:t>样</w:t>
      </w:r>
      <w:r w:rsidR="000713AB">
        <w:rPr>
          <w:rFonts w:ascii="Heiti SC Medium" w:eastAsia="Heiti SC Medium" w:hAnsi="Heiti SC Medium" w:hint="eastAsia"/>
          <w:sz w:val="36"/>
          <w:szCs w:val="36"/>
        </w:rPr>
        <w:t xml:space="preserve"> </w:t>
      </w:r>
      <w:r>
        <w:rPr>
          <w:rFonts w:ascii="Heiti SC Medium" w:eastAsia="Heiti SC Medium" w:hAnsi="Heiti SC Medium"/>
          <w:sz w:val="36"/>
          <w:szCs w:val="36"/>
        </w:rPr>
        <w:t>本</w:t>
      </w:r>
      <w:r w:rsidR="000713A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知</w:t>
      </w:r>
      <w:r w:rsidR="000713A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识</w:t>
      </w:r>
      <w:r w:rsidR="000713AB">
        <w:rPr>
          <w:rFonts w:ascii="Heiti SC Medium" w:eastAsia="Heiti SC Medium" w:hAnsi="Heiti SC Medium" w:hint="eastAsia"/>
          <w:sz w:val="36"/>
          <w:szCs w:val="36"/>
        </w:rPr>
        <w:t xml:space="preserve"> </w:t>
      </w:r>
      <w:r>
        <w:rPr>
          <w:rFonts w:ascii="Heiti SC Medium" w:eastAsia="Heiti SC Medium" w:hAnsi="Heiti SC Medium"/>
          <w:sz w:val="36"/>
          <w:szCs w:val="36"/>
        </w:rPr>
        <w:t>抽</w:t>
      </w:r>
      <w:r w:rsidR="000713AB">
        <w:rPr>
          <w:rFonts w:ascii="Heiti SC Medium" w:eastAsia="Heiti SC Medium" w:hAnsi="Heiti SC Medium" w:hint="eastAsia"/>
          <w:sz w:val="36"/>
          <w:szCs w:val="36"/>
        </w:rPr>
        <w:t xml:space="preserve"> </w:t>
      </w:r>
      <w:r>
        <w:rPr>
          <w:rFonts w:ascii="Heiti SC Medium" w:eastAsia="Heiti SC Medium" w:hAnsi="Heiti SC Medium"/>
          <w:sz w:val="36"/>
          <w:szCs w:val="36"/>
        </w:rPr>
        <w:t>取</w:t>
      </w:r>
      <w:r w:rsidR="000713A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评</w:t>
      </w:r>
      <w:r w:rsidR="000713AB">
        <w:rPr>
          <w:rFonts w:ascii="Heiti SC Medium" w:eastAsia="Heiti SC Medium" w:hAnsi="Heiti SC Medium" w:hint="eastAsia"/>
          <w:sz w:val="36"/>
          <w:szCs w:val="36"/>
        </w:rPr>
        <w:t xml:space="preserve"> </w:t>
      </w:r>
      <w:r>
        <w:rPr>
          <w:rFonts w:ascii="Heiti SC Medium" w:eastAsia="Heiti SC Medium" w:hAnsi="Heiti SC Medium" w:hint="eastAsia"/>
          <w:sz w:val="36"/>
          <w:szCs w:val="36"/>
        </w:rPr>
        <w:t>测</w:t>
      </w:r>
    </w:p>
    <w:p w:rsidR="00C407CF" w:rsidRDefault="00F45F2B">
      <w:pPr>
        <w:pStyle w:val="1"/>
        <w:spacing w:before="156" w:after="156"/>
        <w:ind w:firstLine="0"/>
        <w:rPr>
          <w:rFonts w:ascii="微软雅黑" w:eastAsia="微软雅黑" w:hAnsi="微软雅黑"/>
          <w:sz w:val="36"/>
          <w:szCs w:val="36"/>
        </w:rPr>
      </w:pPr>
      <w:r>
        <w:rPr>
          <w:rFonts w:ascii="微软雅黑" w:eastAsia="微软雅黑" w:hAnsi="微软雅黑"/>
          <w:sz w:val="36"/>
          <w:szCs w:val="36"/>
        </w:rPr>
        <w:t>任务</w:t>
      </w:r>
      <w:r>
        <w:rPr>
          <w:rFonts w:ascii="微软雅黑" w:eastAsia="微软雅黑" w:hAnsi="微软雅黑" w:hint="eastAsia"/>
          <w:sz w:val="36"/>
          <w:szCs w:val="36"/>
        </w:rPr>
        <w:t>简介</w:t>
      </w:r>
    </w:p>
    <w:p w:rsidR="00C407CF" w:rsidRDefault="00F45F2B">
      <w:r>
        <w:t>随着深度学习和</w:t>
      </w:r>
      <w:proofErr w:type="gramStart"/>
      <w:r>
        <w:t>预训练</w:t>
      </w:r>
      <w:proofErr w:type="gramEnd"/>
      <w:r>
        <w:t>模型技术的飞速发展，零样本</w:t>
      </w:r>
      <w:r>
        <w:rPr>
          <w:rFonts w:hint="eastAsia"/>
        </w:rPr>
        <w:t>知识</w:t>
      </w:r>
      <w:r>
        <w:t>抽取正吸引着越来越多的关注。在零样本</w:t>
      </w:r>
      <w:r>
        <w:rPr>
          <w:rFonts w:hint="eastAsia"/>
        </w:rPr>
        <w:t>知识</w:t>
      </w:r>
      <w:r>
        <w:t>抽取任务中，我们探究如何利用大型</w:t>
      </w:r>
      <w:proofErr w:type="gramStart"/>
      <w:r>
        <w:t>预训练</w:t>
      </w:r>
      <w:proofErr w:type="gramEnd"/>
      <w:r>
        <w:t>语言模型如</w:t>
      </w:r>
      <w:proofErr w:type="spellStart"/>
      <w:r>
        <w:t>ChatGPT</w:t>
      </w:r>
      <w:proofErr w:type="spellEnd"/>
      <w:r>
        <w:t>、Mistral、</w:t>
      </w:r>
      <w:proofErr w:type="spellStart"/>
      <w:r>
        <w:t>LLaMA</w:t>
      </w:r>
      <w:proofErr w:type="spellEnd"/>
      <w:r>
        <w:t>、</w:t>
      </w:r>
      <w:proofErr w:type="spellStart"/>
      <w:r>
        <w:t>ChatGLM</w:t>
      </w:r>
      <w:proofErr w:type="spellEnd"/>
      <w:r>
        <w:t>、文心一言、通义等，在没有任何针对特定任务标注数据的情况下，提取文本中的结构化信息。这些先进的语言模型内嵌了丰富的世界知识，能够通过其庞大的参数化网络对文本进行理解和分析，体现出它们在知识获取和任务泛化方面的优势。</w:t>
      </w:r>
    </w:p>
    <w:p w:rsidR="00C407CF" w:rsidRDefault="00C407CF"/>
    <w:p w:rsidR="00C407CF" w:rsidRDefault="00F45F2B">
      <w:r>
        <w:t>零样本</w:t>
      </w:r>
      <w:r>
        <w:rPr>
          <w:rFonts w:hint="eastAsia"/>
        </w:rPr>
        <w:t>知识</w:t>
      </w:r>
      <w:r>
        <w:t>抽取聚焦于设计策略，使得大型</w:t>
      </w:r>
      <w:proofErr w:type="gramStart"/>
      <w:r>
        <w:t>预训练</w:t>
      </w:r>
      <w:proofErr w:type="gramEnd"/>
      <w:r>
        <w:t>模型能够直接对新领域或不熟悉的任务进行操作，无需依赖手动标注的训练数据集。应用场景涵盖从非结构化文本中识别命名实体、提取关键信息、确定实体之间的关系、甚至是抽取更复杂的事件和情感等信息。</w:t>
      </w:r>
    </w:p>
    <w:p w:rsidR="00C407CF" w:rsidRDefault="00C407CF"/>
    <w:p w:rsidR="00C407CF" w:rsidRDefault="00F45F2B">
      <w:r>
        <w:t>本次任务的目标是评估并进一步促进</w:t>
      </w:r>
      <w:r>
        <w:rPr>
          <w:rFonts w:hint="eastAsia"/>
        </w:rPr>
        <w:t>大</w:t>
      </w:r>
      <w:r>
        <w:t>模型在零样本场景下的</w:t>
      </w:r>
      <w:r>
        <w:rPr>
          <w:rFonts w:hint="eastAsia"/>
        </w:rPr>
        <w:t>知识</w:t>
      </w:r>
      <w:r>
        <w:t>抽取能力，在没有专门针对性标注数据的支持下，挖掘模型处理不同类型和来源的文本所蕴含的潜力。这不但有助于减少</w:t>
      </w:r>
      <w:r>
        <w:rPr>
          <w:rFonts w:hint="eastAsia"/>
        </w:rPr>
        <w:t>知识</w:t>
      </w:r>
      <w:r>
        <w:t>抽取任务中的人力标注成本，同时也推动了对</w:t>
      </w:r>
      <w:proofErr w:type="gramStart"/>
      <w:r>
        <w:t>预训练</w:t>
      </w:r>
      <w:proofErr w:type="gramEnd"/>
      <w:r>
        <w:t>模型语义理解和泛化能力的深入理解与探索。</w:t>
      </w:r>
    </w:p>
    <w:p w:rsidR="00C407CF" w:rsidRDefault="00C407CF"/>
    <w:p w:rsidR="00C407CF" w:rsidRDefault="00F45F2B">
      <w:pPr>
        <w:pStyle w:val="paragraph"/>
        <w:spacing w:before="60" w:beforeAutospacing="0" w:after="60" w:afterAutospacing="0" w:line="440" w:lineRule="exact"/>
      </w:pPr>
      <w:r>
        <w:rPr>
          <w:rFonts w:ascii="华文宋体" w:eastAsia="华文宋体" w:hAnsi="华文宋体"/>
          <w:color w:val="000000"/>
          <w:shd w:val="clear" w:color="auto" w:fill="FFFFFF"/>
        </w:rPr>
        <w:t>为</w:t>
      </w:r>
      <w:r>
        <w:rPr>
          <w:rFonts w:ascii="宋体" w:eastAsia="宋体" w:hAnsi="宋体"/>
        </w:rPr>
        <w:t>激发研究者提出创新的零样本</w:t>
      </w:r>
      <w:r>
        <w:rPr>
          <w:rFonts w:ascii="宋体" w:eastAsia="宋体" w:hAnsi="宋体" w:hint="eastAsia"/>
        </w:rPr>
        <w:t>知识</w:t>
      </w:r>
      <w:r>
        <w:rPr>
          <w:rFonts w:ascii="宋体" w:eastAsia="宋体" w:hAnsi="宋体"/>
        </w:rPr>
        <w:t>抽取方法，同时，在没有标注数据的条件下，为实际应用场景提供有效的</w:t>
      </w:r>
      <w:r>
        <w:rPr>
          <w:rFonts w:ascii="宋体" w:eastAsia="宋体" w:hAnsi="宋体" w:hint="eastAsia"/>
        </w:rPr>
        <w:t>知识</w:t>
      </w:r>
      <w:r>
        <w:rPr>
          <w:rFonts w:ascii="宋体" w:eastAsia="宋体" w:hAnsi="宋体"/>
        </w:rPr>
        <w:t>抽取技术方案</w:t>
      </w:r>
      <w:r>
        <w:rPr>
          <w:rFonts w:ascii="华文宋体" w:eastAsia="华文宋体" w:hAnsi="华文宋体"/>
          <w:color w:val="000000"/>
          <w:shd w:val="clear" w:color="auto" w:fill="FFFFFF"/>
        </w:rPr>
        <w:t>，浙江大学</w:t>
      </w:r>
      <w:r>
        <w:rPr>
          <w:rFonts w:ascii="华文宋体" w:eastAsia="华文宋体" w:hAnsi="华文宋体" w:hint="eastAsia"/>
          <w:color w:val="000000"/>
          <w:shd w:val="clear" w:color="auto" w:fill="FFFFFF"/>
        </w:rPr>
        <w:t>和蚂蚁集团</w:t>
      </w:r>
      <w:r>
        <w:rPr>
          <w:rFonts w:ascii="华文宋体" w:eastAsia="华文宋体" w:hAnsi="华文宋体"/>
          <w:color w:val="000000"/>
          <w:shd w:val="clear" w:color="auto" w:fill="FFFFFF"/>
        </w:rPr>
        <w:t>在CCKS2024大会组织本次评测任务</w:t>
      </w:r>
      <w:r>
        <w:rPr>
          <w:rFonts w:ascii="华文宋体" w:eastAsia="华文宋体" w:hAnsi="华文宋体" w:hint="eastAsia"/>
          <w:color w:val="000000"/>
          <w:shd w:val="clear" w:color="auto" w:fill="FFFFFF"/>
        </w:rPr>
        <w:t>。</w:t>
      </w:r>
      <w:r>
        <w:rPr>
          <w:rFonts w:ascii="华文宋体" w:eastAsia="华文宋体" w:hAnsi="华文宋体"/>
          <w:color w:val="000000"/>
          <w:shd w:val="clear" w:color="auto" w:fill="FFFFFF"/>
        </w:rPr>
        <w:t>本次评测将依托阿里巴巴天池平</w:t>
      </w:r>
      <w:r>
        <w:rPr>
          <w:rFonts w:ascii="Times New Roman" w:eastAsia="华文宋体" w:hAnsi="Times New Roman"/>
          <w:color w:val="000000"/>
          <w:shd w:val="clear" w:color="auto" w:fill="FFFFFF"/>
        </w:rPr>
        <w:t>台</w:t>
      </w:r>
      <w:r>
        <w:rPr>
          <w:rFonts w:ascii="Times New Roman" w:eastAsia="华文宋体" w:hAnsi="Times New Roman" w:hint="eastAsia"/>
        </w:rPr>
        <w:t>（</w:t>
      </w:r>
      <w:hyperlink r:id="rId7" w:history="1">
        <w:r>
          <w:rPr>
            <w:rStyle w:val="af1"/>
            <w:rFonts w:ascii="Times New Roman" w:eastAsia="华文宋体" w:hAnsi="Times New Roman"/>
          </w:rPr>
          <w:t>https://tianchi.aliyun.com/</w:t>
        </w:r>
      </w:hyperlink>
      <w:r>
        <w:rPr>
          <w:rFonts w:ascii="Times New Roman" w:eastAsia="华文宋体" w:hAnsi="Times New Roman" w:hint="eastAsia"/>
        </w:rPr>
        <w:t>）展开。</w:t>
      </w:r>
    </w:p>
    <w:p w:rsidR="00C407CF" w:rsidRDefault="00F45F2B">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赛程安排</w:t>
      </w:r>
      <w:r>
        <w:rPr>
          <w:rFonts w:ascii="微软雅黑" w:eastAsia="微软雅黑" w:hAnsi="微软雅黑"/>
          <w:sz w:val="36"/>
          <w:szCs w:val="36"/>
        </w:rPr>
        <w:t xml:space="preserve"> </w:t>
      </w:r>
    </w:p>
    <w:p w:rsidR="00C407CF" w:rsidRDefault="00F45F2B">
      <w:pPr>
        <w:widowControl w:val="0"/>
        <w:spacing w:line="440" w:lineRule="exact"/>
        <w:jc w:val="both"/>
      </w:pPr>
      <w:r>
        <w:rPr>
          <w:rFonts w:hint="eastAsia"/>
        </w:rPr>
        <w:t xml:space="preserve"> </w:t>
      </w:r>
      <w:r>
        <w:t xml:space="preserve">   本次大赛分为</w:t>
      </w:r>
      <w:r>
        <w:rPr>
          <w:rFonts w:hint="eastAsia"/>
        </w:rPr>
        <w:t>初</w:t>
      </w:r>
      <w:r>
        <w:t>赛</w:t>
      </w:r>
      <w:r>
        <w:rPr>
          <w:rFonts w:hint="eastAsia"/>
        </w:rPr>
        <w:t>和复</w:t>
      </w:r>
      <w:r>
        <w:t>赛</w:t>
      </w:r>
      <w:r>
        <w:rPr>
          <w:rFonts w:hint="eastAsia"/>
        </w:rPr>
        <w:t>两</w:t>
      </w:r>
      <w:r>
        <w:t>个阶段，具体安排和要求如下：</w:t>
      </w:r>
    </w:p>
    <w:p w:rsidR="00C407CF" w:rsidRDefault="00F45F2B">
      <w:pPr>
        <w:widowControl w:val="0"/>
        <w:spacing w:line="440" w:lineRule="exact"/>
        <w:jc w:val="both"/>
        <w:rPr>
          <w:color w:val="FF0000"/>
        </w:rPr>
      </w:pPr>
      <w:r>
        <w:rPr>
          <w:rFonts w:hint="eastAsia"/>
          <w:color w:val="FF0000"/>
        </w:rPr>
        <w:t xml:space="preserve"> </w:t>
      </w:r>
      <w:r>
        <w:rPr>
          <w:color w:val="FF0000"/>
        </w:rPr>
        <w:t xml:space="preserve">   报名组队——</w:t>
      </w:r>
      <w:proofErr w:type="gramStart"/>
      <w:r>
        <w:rPr>
          <w:color w:val="FF0000"/>
        </w:rPr>
        <w:t>————</w:t>
      </w:r>
      <w:proofErr w:type="gramEnd"/>
      <w:r>
        <w:rPr>
          <w:color w:val="FF0000"/>
        </w:rPr>
        <w:t>5月10日—7月15日</w:t>
      </w:r>
    </w:p>
    <w:p w:rsidR="00C407CF" w:rsidRDefault="00F45F2B">
      <w:pPr>
        <w:widowControl w:val="0"/>
        <w:spacing w:line="440" w:lineRule="exact"/>
        <w:jc w:val="both"/>
        <w:rPr>
          <w:color w:val="FF0000"/>
        </w:rPr>
      </w:pPr>
      <w:r>
        <w:rPr>
          <w:rFonts w:hint="eastAsia"/>
          <w:color w:val="FF0000"/>
        </w:rPr>
        <w:t xml:space="preserve"> </w:t>
      </w:r>
      <w:r>
        <w:rPr>
          <w:color w:val="FF0000"/>
        </w:rPr>
        <w:t xml:space="preserve">   </w:t>
      </w:r>
      <w:r>
        <w:rPr>
          <w:rFonts w:hint="eastAsia"/>
          <w:color w:val="FF0000"/>
        </w:rPr>
        <w:t>初赛</w:t>
      </w:r>
      <w:r>
        <w:rPr>
          <w:color w:val="FF0000"/>
        </w:rPr>
        <w:t>阶段——</w:t>
      </w:r>
      <w:proofErr w:type="gramStart"/>
      <w:r>
        <w:rPr>
          <w:color w:val="FF0000"/>
        </w:rPr>
        <w:t>————</w:t>
      </w:r>
      <w:proofErr w:type="gramEnd"/>
      <w:r>
        <w:rPr>
          <w:color w:val="FF0000"/>
        </w:rPr>
        <w:t>5月10日—7月15日</w:t>
      </w:r>
    </w:p>
    <w:p w:rsidR="00C407CF" w:rsidRDefault="00F45F2B">
      <w:pPr>
        <w:widowControl w:val="0"/>
        <w:spacing w:line="440" w:lineRule="exact"/>
        <w:jc w:val="both"/>
        <w:rPr>
          <w:color w:val="FF0000"/>
        </w:rPr>
      </w:pPr>
      <w:r>
        <w:rPr>
          <w:rFonts w:hint="eastAsia"/>
          <w:color w:val="FF0000"/>
        </w:rPr>
        <w:t xml:space="preserve"> </w:t>
      </w:r>
      <w:r>
        <w:rPr>
          <w:color w:val="FF0000"/>
        </w:rPr>
        <w:t xml:space="preserve">   </w:t>
      </w:r>
      <w:r>
        <w:rPr>
          <w:rFonts w:hint="eastAsia"/>
          <w:color w:val="FF0000"/>
        </w:rPr>
        <w:t>复赛阶段</w:t>
      </w:r>
      <w:r>
        <w:rPr>
          <w:color w:val="FF0000"/>
        </w:rPr>
        <w:t>——</w:t>
      </w:r>
      <w:proofErr w:type="gramStart"/>
      <w:r>
        <w:rPr>
          <w:color w:val="FF0000"/>
        </w:rPr>
        <w:t>————</w:t>
      </w:r>
      <w:proofErr w:type="gramEnd"/>
      <w:r>
        <w:rPr>
          <w:color w:val="FF0000"/>
        </w:rPr>
        <w:t>7</w:t>
      </w:r>
      <w:r>
        <w:rPr>
          <w:rFonts w:hint="eastAsia"/>
          <w:color w:val="FF0000"/>
        </w:rPr>
        <w:t>月</w:t>
      </w:r>
      <w:r>
        <w:rPr>
          <w:color w:val="FF0000"/>
        </w:rPr>
        <w:t>15</w:t>
      </w:r>
      <w:r>
        <w:rPr>
          <w:rFonts w:hint="eastAsia"/>
          <w:color w:val="FF0000"/>
        </w:rPr>
        <w:t>日—</w:t>
      </w:r>
      <w:r>
        <w:rPr>
          <w:color w:val="FF0000"/>
        </w:rPr>
        <w:t>8</w:t>
      </w:r>
      <w:r>
        <w:rPr>
          <w:rFonts w:hint="eastAsia"/>
          <w:color w:val="FF0000"/>
        </w:rPr>
        <w:t>月</w:t>
      </w:r>
      <w:r>
        <w:rPr>
          <w:color w:val="FF0000"/>
        </w:rPr>
        <w:t>15</w:t>
      </w:r>
      <w:r>
        <w:rPr>
          <w:rFonts w:hint="eastAsia"/>
          <w:color w:val="FF0000"/>
        </w:rPr>
        <w:t>日</w:t>
      </w:r>
    </w:p>
    <w:p w:rsidR="00C407CF" w:rsidRDefault="00F45F2B">
      <w:pPr>
        <w:widowControl w:val="0"/>
        <w:spacing w:line="440" w:lineRule="exact"/>
        <w:jc w:val="both"/>
        <w:rPr>
          <w:color w:val="FF0000"/>
        </w:rPr>
      </w:pPr>
      <w:r>
        <w:rPr>
          <w:rFonts w:ascii="Times New Roman" w:eastAsia="宋体-简" w:hAnsi="Times New Roman" w:cs="Times New Roman" w:hint="eastAsia"/>
          <w:color w:val="FF0000"/>
        </w:rPr>
        <w:t xml:space="preserve"> </w:t>
      </w:r>
      <w:r>
        <w:rPr>
          <w:rFonts w:ascii="Times New Roman" w:eastAsia="宋体-简" w:hAnsi="Times New Roman" w:cs="Times New Roman"/>
          <w:color w:val="FF0000"/>
        </w:rPr>
        <w:t xml:space="preserve">   </w:t>
      </w:r>
      <w:r>
        <w:rPr>
          <w:rFonts w:ascii="Times New Roman" w:eastAsia="宋体-简" w:hAnsi="Times New Roman" w:cs="Times New Roman"/>
          <w:color w:val="FF0000"/>
        </w:rPr>
        <w:t>评测论文</w:t>
      </w:r>
      <w:r>
        <w:rPr>
          <w:color w:val="FF0000"/>
        </w:rPr>
        <w:t>——</w:t>
      </w:r>
      <w:proofErr w:type="gramStart"/>
      <w:r>
        <w:rPr>
          <w:color w:val="FF0000"/>
        </w:rPr>
        <w:t>————</w:t>
      </w:r>
      <w:proofErr w:type="gramEnd"/>
      <w:r>
        <w:rPr>
          <w:rFonts w:ascii="Times New Roman" w:eastAsia="宋体-简" w:hAnsi="Times New Roman" w:cs="Times New Roman"/>
          <w:color w:val="FF0000"/>
        </w:rPr>
        <w:t>9</w:t>
      </w:r>
      <w:r>
        <w:rPr>
          <w:rFonts w:ascii="Times New Roman" w:eastAsia="宋体-简" w:hAnsi="Times New Roman" w:cs="Times New Roman"/>
          <w:color w:val="FF0000"/>
        </w:rPr>
        <w:t>月</w:t>
      </w:r>
      <w:r>
        <w:rPr>
          <w:rFonts w:ascii="Times New Roman" w:eastAsia="宋体-简" w:hAnsi="Times New Roman" w:cs="Times New Roman"/>
          <w:color w:val="FF0000"/>
        </w:rPr>
        <w:t>3</w:t>
      </w:r>
      <w:r>
        <w:rPr>
          <w:rFonts w:ascii="Times New Roman" w:eastAsia="宋体-简" w:hAnsi="Times New Roman" w:cs="Times New Roman"/>
          <w:color w:val="FF0000"/>
        </w:rPr>
        <w:t>日</w:t>
      </w:r>
    </w:p>
    <w:p w:rsidR="00C407CF" w:rsidRDefault="00F45F2B">
      <w:pPr>
        <w:widowControl w:val="0"/>
        <w:spacing w:line="440" w:lineRule="exact"/>
        <w:jc w:val="both"/>
        <w:rPr>
          <w:color w:val="FF0000"/>
        </w:rPr>
      </w:pPr>
      <w:r>
        <w:rPr>
          <w:rFonts w:ascii="Times New Roman" w:eastAsia="宋体-简" w:hAnsi="Times New Roman" w:cs="Times New Roman" w:hint="eastAsia"/>
          <w:color w:val="FF0000"/>
        </w:rPr>
        <w:t xml:space="preserve"> </w:t>
      </w:r>
      <w:r>
        <w:rPr>
          <w:rFonts w:ascii="Times New Roman" w:eastAsia="宋体-简" w:hAnsi="Times New Roman" w:cs="Times New Roman"/>
          <w:color w:val="FF0000"/>
        </w:rPr>
        <w:t xml:space="preserve">   </w:t>
      </w:r>
      <w:r>
        <w:rPr>
          <w:rFonts w:ascii="Times New Roman" w:eastAsia="宋体-简" w:hAnsi="Times New Roman" w:cs="Times New Roman"/>
          <w:color w:val="FF0000"/>
        </w:rPr>
        <w:t>评测颁奖</w:t>
      </w:r>
      <w:r>
        <w:rPr>
          <w:color w:val="FF0000"/>
        </w:rPr>
        <w:t>——</w:t>
      </w:r>
      <w:proofErr w:type="gramStart"/>
      <w:r>
        <w:rPr>
          <w:color w:val="FF0000"/>
        </w:rPr>
        <w:t>————</w:t>
      </w:r>
      <w:proofErr w:type="gramEnd"/>
      <w:r>
        <w:rPr>
          <w:rFonts w:ascii="Times New Roman" w:eastAsia="宋体-简" w:hAnsi="Times New Roman" w:cs="Times New Roman"/>
          <w:color w:val="FF0000"/>
        </w:rPr>
        <w:t>9</w:t>
      </w:r>
      <w:r>
        <w:rPr>
          <w:rFonts w:ascii="Times New Roman" w:eastAsia="宋体-简" w:hAnsi="Times New Roman" w:cs="Times New Roman"/>
          <w:color w:val="FF0000"/>
        </w:rPr>
        <w:t>月</w:t>
      </w:r>
      <w:r>
        <w:rPr>
          <w:rFonts w:ascii="Times New Roman" w:eastAsia="宋体-简" w:hAnsi="Times New Roman" w:cs="Times New Roman"/>
          <w:color w:val="FF0000"/>
        </w:rPr>
        <w:t>19</w:t>
      </w:r>
      <w:r>
        <w:rPr>
          <w:rFonts w:ascii="Times New Roman" w:eastAsia="宋体-简" w:hAnsi="Times New Roman" w:cs="Times New Roman"/>
          <w:color w:val="FF0000"/>
        </w:rPr>
        <w:t>日</w:t>
      </w:r>
      <w:r>
        <w:rPr>
          <w:rFonts w:ascii="Times New Roman" w:eastAsia="宋体-简" w:hAnsi="Times New Roman" w:cs="Times New Roman"/>
          <w:color w:val="FF0000"/>
        </w:rPr>
        <w:t>-22</w:t>
      </w:r>
      <w:r>
        <w:rPr>
          <w:rFonts w:ascii="Times New Roman" w:eastAsia="宋体-简" w:hAnsi="Times New Roman" w:cs="Times New Roman"/>
          <w:color w:val="FF0000"/>
        </w:rPr>
        <w:t>日</w:t>
      </w:r>
    </w:p>
    <w:p w:rsidR="00C407CF" w:rsidRDefault="00C407CF">
      <w:pPr>
        <w:widowControl w:val="0"/>
        <w:spacing w:line="440" w:lineRule="exact"/>
        <w:jc w:val="both"/>
      </w:pPr>
    </w:p>
    <w:p w:rsidR="00C407CF" w:rsidRDefault="00F45F2B">
      <w:pPr>
        <w:widowControl w:val="0"/>
        <w:spacing w:line="440" w:lineRule="exact"/>
        <w:jc w:val="both"/>
      </w:pPr>
      <w:r>
        <w:rPr>
          <w:rFonts w:hint="eastAsia"/>
          <w:color w:val="FF0000"/>
        </w:rPr>
        <w:t xml:space="preserve"> </w:t>
      </w:r>
      <w:r>
        <w:rPr>
          <w:color w:val="FF0000"/>
        </w:rPr>
        <w:t xml:space="preserve">   报名</w:t>
      </w:r>
      <w:r>
        <w:rPr>
          <w:rFonts w:hint="eastAsia"/>
          <w:color w:val="FF0000"/>
        </w:rPr>
        <w:t>组队</w:t>
      </w:r>
      <w:r>
        <w:rPr>
          <w:color w:val="FF0000"/>
        </w:rPr>
        <w:t>与实名认证（2024年5月10日—7月15日）</w:t>
      </w:r>
    </w:p>
    <w:p w:rsidR="00C407CF" w:rsidRDefault="00F45F2B">
      <w:pPr>
        <w:widowControl w:val="0"/>
        <w:spacing w:line="440" w:lineRule="exact"/>
        <w:jc w:val="both"/>
      </w:pPr>
      <w:r>
        <w:lastRenderedPageBreak/>
        <w:t xml:space="preserve">    报名方式：5月10</w:t>
      </w:r>
      <w:r>
        <w:rPr>
          <w:rFonts w:hint="eastAsia"/>
        </w:rPr>
        <w:t>日</w:t>
      </w:r>
      <w:r>
        <w:t>阿里天池平台(</w:t>
      </w:r>
      <w:hyperlink r:id="rId8" w:history="1">
        <w:r>
          <w:t>https://tianchi.aliyun.com/</w:t>
        </w:r>
      </w:hyperlink>
      <w:r>
        <w:t>)</w:t>
      </w:r>
      <w:r>
        <w:rPr>
          <w:rFonts w:hint="eastAsia"/>
        </w:rPr>
        <w:t>将</w:t>
      </w:r>
      <w:r>
        <w:t>开放</w:t>
      </w:r>
      <w:r>
        <w:rPr>
          <w:rFonts w:hint="eastAsia"/>
        </w:rPr>
        <w:t>本次比赛的</w:t>
      </w:r>
      <w:r>
        <w:t>组队报名、登录比赛官网，完成个人信息注册，即可报名参赛；选手可以单人参赛，也可以组队参赛。组队参赛的每个团队2-3人，每位选手只能加入一支队伍；</w:t>
      </w:r>
    </w:p>
    <w:p w:rsidR="00C407CF" w:rsidRDefault="00F45F2B">
      <w:pPr>
        <w:widowControl w:val="0"/>
        <w:spacing w:line="440" w:lineRule="exact"/>
        <w:ind w:firstLine="480"/>
        <w:jc w:val="both"/>
        <w:rPr>
          <w:color w:val="FF0000"/>
        </w:rPr>
      </w:pPr>
      <w:r>
        <w:rPr>
          <w:color w:val="FF0000"/>
        </w:rPr>
        <w:t>选手需确保报名信息准确有效，组委会有权取消不符合条件队伍的参赛资格及奖励；</w:t>
      </w:r>
      <w:r>
        <w:rPr>
          <w:rFonts w:hint="eastAsia"/>
          <w:color w:val="FF0000"/>
        </w:rPr>
        <w:t>复赛前3名队伍将被要求提交代码进行复现审核，如果无法提交代码或结果相差较大将依次递补。</w:t>
      </w:r>
    </w:p>
    <w:p w:rsidR="00C407CF" w:rsidRDefault="00F45F2B">
      <w:pPr>
        <w:widowControl w:val="0"/>
        <w:spacing w:line="440" w:lineRule="exact"/>
        <w:jc w:val="both"/>
      </w:pPr>
      <w:r>
        <w:rPr>
          <w:rFonts w:hint="eastAsia"/>
        </w:rPr>
        <w:t xml:space="preserve"> </w:t>
      </w:r>
      <w:r>
        <w:t xml:space="preserve">   选手报名、组队变更等操作截止时间为</w:t>
      </w:r>
      <w:r>
        <w:rPr>
          <w:color w:val="FF0000"/>
        </w:rPr>
        <w:t>7月15日</w:t>
      </w:r>
      <w:r>
        <w:rPr>
          <w:rFonts w:hint="eastAsia"/>
          <w:color w:val="FF0000"/>
        </w:rPr>
        <w:t>2</w:t>
      </w:r>
      <w:r>
        <w:rPr>
          <w:color w:val="FF0000"/>
        </w:rPr>
        <w:t>3：59：59</w:t>
      </w:r>
      <w:r>
        <w:t>；各队伍（包括队长及全体队伍成员）需要在</w:t>
      </w:r>
      <w:r>
        <w:rPr>
          <w:color w:val="FF0000"/>
        </w:rPr>
        <w:t>7月15日</w:t>
      </w:r>
      <w:r>
        <w:rPr>
          <w:rFonts w:hint="eastAsia"/>
          <w:color w:val="FF0000"/>
        </w:rPr>
        <w:t>2</w:t>
      </w:r>
      <w:r>
        <w:rPr>
          <w:color w:val="FF0000"/>
        </w:rPr>
        <w:t>3：59：59</w:t>
      </w:r>
      <w:r>
        <w:t>前完成实名认证（认证入口：</w:t>
      </w:r>
      <w:proofErr w:type="gramStart"/>
      <w:r>
        <w:t>天池官网</w:t>
      </w:r>
      <w:proofErr w:type="gramEnd"/>
      <w:r>
        <w:t>-右上角个人中心-认证-支付宝实名认证），未完成认证的参赛团队将无法进行后续的比赛；</w:t>
      </w:r>
    </w:p>
    <w:p w:rsidR="00C407CF" w:rsidRDefault="00F45F2B">
      <w:pPr>
        <w:widowControl w:val="0"/>
        <w:spacing w:line="440" w:lineRule="exact"/>
        <w:jc w:val="both"/>
      </w:pPr>
      <w:r>
        <w:rPr>
          <w:rFonts w:hint="eastAsia"/>
        </w:rPr>
        <w:t xml:space="preserve"> </w:t>
      </w:r>
      <w:r>
        <w:t xml:space="preserve">   大赛官方</w:t>
      </w:r>
      <w:proofErr w:type="gramStart"/>
      <w:r>
        <w:t>钉钉群请搜索</w:t>
      </w:r>
      <w:proofErr w:type="gramEnd"/>
      <w:r>
        <w:t>Group Number：63840014837，或扫描以下</w:t>
      </w:r>
      <w:proofErr w:type="gramStart"/>
      <w:r>
        <w:t>二维码加入</w:t>
      </w:r>
      <w:proofErr w:type="gramEnd"/>
      <w:r>
        <w:t>，最新通知将会第一时间在群内同步：</w:t>
      </w:r>
    </w:p>
    <w:p w:rsidR="00C407CF" w:rsidRDefault="00F45F2B">
      <w:pPr>
        <w:widowControl w:val="0"/>
        <w:spacing w:line="440" w:lineRule="exact"/>
        <w:jc w:val="both"/>
      </w:pPr>
      <w:r>
        <w:rPr>
          <w:noProof/>
        </w:rPr>
        <w:drawing>
          <wp:anchor distT="0" distB="0" distL="114300" distR="114300" simplePos="0" relativeHeight="251659264" behindDoc="0" locked="0" layoutInCell="1" allowOverlap="1">
            <wp:simplePos x="0" y="0"/>
            <wp:positionH relativeFrom="column">
              <wp:posOffset>1376680</wp:posOffset>
            </wp:positionH>
            <wp:positionV relativeFrom="paragraph">
              <wp:posOffset>530860</wp:posOffset>
            </wp:positionV>
            <wp:extent cx="2552700" cy="3220720"/>
            <wp:effectExtent l="0" t="0" r="0"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552700" cy="3220720"/>
                    </a:xfrm>
                    <a:prstGeom prst="rect">
                      <a:avLst/>
                    </a:prstGeom>
                  </pic:spPr>
                </pic:pic>
              </a:graphicData>
            </a:graphic>
          </wp:anchor>
        </w:drawing>
      </w:r>
      <w:proofErr w:type="gramStart"/>
      <w:r>
        <w:rPr>
          <w:rFonts w:hint="eastAsia"/>
        </w:rPr>
        <w:t>钉钉群二维</w:t>
      </w:r>
      <w:proofErr w:type="gramEnd"/>
      <w:r>
        <w:rPr>
          <w:rFonts w:hint="eastAsia"/>
        </w:rPr>
        <w:t>码</w:t>
      </w:r>
    </w:p>
    <w:p w:rsidR="00C407CF" w:rsidRDefault="00C407CF">
      <w:pPr>
        <w:widowControl w:val="0"/>
        <w:spacing w:line="440" w:lineRule="exact"/>
        <w:jc w:val="both"/>
      </w:pPr>
    </w:p>
    <w:p w:rsidR="00C407CF" w:rsidRDefault="00C407CF">
      <w:pPr>
        <w:widowControl w:val="0"/>
        <w:spacing w:line="440" w:lineRule="exact"/>
        <w:jc w:val="both"/>
      </w:pPr>
    </w:p>
    <w:p w:rsidR="00C407CF" w:rsidRDefault="00F45F2B">
      <w:pPr>
        <w:widowControl w:val="0"/>
        <w:spacing w:line="440" w:lineRule="exact"/>
        <w:jc w:val="both"/>
        <w:rPr>
          <w:color w:val="FF0000"/>
        </w:rPr>
      </w:pPr>
      <w:r>
        <w:rPr>
          <w:rFonts w:hint="eastAsia"/>
          <w:color w:val="FF0000"/>
        </w:rPr>
        <w:t xml:space="preserve"> </w:t>
      </w:r>
      <w:r>
        <w:rPr>
          <w:color w:val="FF0000"/>
        </w:rPr>
        <w:t xml:space="preserve">   初赛</w:t>
      </w:r>
      <w:r>
        <w:rPr>
          <w:rFonts w:hint="eastAsia"/>
          <w:color w:val="FF0000"/>
        </w:rPr>
        <w:t>阶段</w:t>
      </w:r>
      <w:r>
        <w:rPr>
          <w:color w:val="FF0000"/>
        </w:rPr>
        <w:t>（2024年5月10日-2022年7月15日，UTC+8）</w:t>
      </w:r>
    </w:p>
    <w:p w:rsidR="00C407CF" w:rsidRDefault="00F45F2B">
      <w:pPr>
        <w:widowControl w:val="0"/>
        <w:spacing w:line="440" w:lineRule="exact"/>
        <w:jc w:val="both"/>
      </w:pPr>
      <w:r>
        <w:rPr>
          <w:rFonts w:hint="eastAsia"/>
        </w:rPr>
        <w:t xml:space="preserve"> </w:t>
      </w:r>
      <w:r>
        <w:t xml:space="preserve">   初赛的几个关键时间点： 5月10</w:t>
      </w:r>
      <w:r>
        <w:rPr>
          <w:rFonts w:hint="eastAsia"/>
        </w:rPr>
        <w:t>号天池平台将</w:t>
      </w:r>
      <w:r>
        <w:t>开放竞赛数据集</w:t>
      </w:r>
      <w:r>
        <w:rPr>
          <w:rFonts w:hint="eastAsia"/>
        </w:rPr>
        <w:t>和</w:t>
      </w:r>
      <w:r>
        <w:t>系统测评。</w:t>
      </w:r>
    </w:p>
    <w:p w:rsidR="00C407CF" w:rsidRDefault="00F45F2B">
      <w:pPr>
        <w:widowControl w:val="0"/>
        <w:spacing w:line="440" w:lineRule="exact"/>
        <w:jc w:val="both"/>
      </w:pPr>
      <w:r>
        <w:rPr>
          <w:rFonts w:hint="eastAsia"/>
        </w:rPr>
        <w:t>选手</w:t>
      </w:r>
      <w:r>
        <w:t>报名成功后，参赛队伍通过天池平台下载数据，本地调试算法，在线提交结</w:t>
      </w:r>
      <w:r>
        <w:lastRenderedPageBreak/>
        <w:t>果。</w:t>
      </w:r>
    </w:p>
    <w:p w:rsidR="00C407CF" w:rsidRDefault="00F45F2B">
      <w:pPr>
        <w:widowControl w:val="0"/>
        <w:spacing w:line="440" w:lineRule="exact"/>
        <w:jc w:val="both"/>
      </w:pPr>
      <w:r>
        <w:rPr>
          <w:rFonts w:hint="eastAsia"/>
        </w:rPr>
        <w:t xml:space="preserve"> </w:t>
      </w:r>
      <w:r>
        <w:t xml:space="preserve">   </w:t>
      </w:r>
      <w:proofErr w:type="gramStart"/>
      <w:r>
        <w:t>初赛</w:t>
      </w:r>
      <w:r>
        <w:rPr>
          <w:rFonts w:hint="eastAsia"/>
        </w:rPr>
        <w:t>仅</w:t>
      </w:r>
      <w:proofErr w:type="gramEnd"/>
      <w:r>
        <w:t>提供测试数据集，供参赛选手提交评测结果,参与排名。</w:t>
      </w:r>
      <w:r>
        <w:rPr>
          <w:rFonts w:hint="eastAsia"/>
        </w:rPr>
        <w:t>初赛阶段提交格式在具体任务章节有详细介绍。</w:t>
      </w:r>
    </w:p>
    <w:p w:rsidR="00C407CF" w:rsidRDefault="00F45F2B">
      <w:pPr>
        <w:widowControl w:val="0"/>
        <w:spacing w:line="440" w:lineRule="exact"/>
        <w:jc w:val="both"/>
      </w:pPr>
      <w:r>
        <w:rPr>
          <w:rFonts w:hint="eastAsia"/>
        </w:rPr>
        <w:t xml:space="preserve"> </w:t>
      </w:r>
      <w:r>
        <w:t xml:space="preserve">   初赛时间为2024年5月10日-2024年7月15日，系统每天提供2次评测机会，</w:t>
      </w:r>
      <w:r>
        <w:rPr>
          <w:rFonts w:hint="eastAsia"/>
        </w:rPr>
        <w:t>系统进行实时评测并返回成绩，排行榜每小时进行更新，按照评测指标从高到低排序。排行榜将选择参赛队伍在本阶段的历史最优成绩进行排名展示</w:t>
      </w:r>
      <w:r>
        <w:t>。</w:t>
      </w:r>
    </w:p>
    <w:p w:rsidR="00C407CF" w:rsidRDefault="00F45F2B">
      <w:pPr>
        <w:widowControl w:val="0"/>
        <w:spacing w:line="440" w:lineRule="exact"/>
        <w:jc w:val="both"/>
      </w:pPr>
      <w:r>
        <w:rPr>
          <w:rFonts w:hint="eastAsia"/>
        </w:rPr>
        <w:t xml:space="preserve"> </w:t>
      </w:r>
      <w:r>
        <w:t xml:space="preserve">   </w:t>
      </w:r>
      <w:r>
        <w:rPr>
          <w:rFonts w:hint="eastAsia"/>
          <w:color w:val="FF0000"/>
        </w:rPr>
        <w:t>本次评测</w:t>
      </w:r>
      <w:proofErr w:type="gramStart"/>
      <w:r>
        <w:rPr>
          <w:rFonts w:hint="eastAsia"/>
          <w:color w:val="FF0000"/>
        </w:rPr>
        <w:t>初赛仅</w:t>
      </w:r>
      <w:proofErr w:type="gramEnd"/>
      <w:r>
        <w:rPr>
          <w:rFonts w:hint="eastAsia"/>
          <w:color w:val="FF0000"/>
        </w:rPr>
        <w:t>供热身，不淘汰队伍。</w:t>
      </w:r>
    </w:p>
    <w:p w:rsidR="00C407CF" w:rsidRDefault="00F45F2B">
      <w:pPr>
        <w:widowControl w:val="0"/>
        <w:spacing w:line="440" w:lineRule="exact"/>
        <w:jc w:val="both"/>
        <w:rPr>
          <w:color w:val="FF0000"/>
        </w:rPr>
      </w:pPr>
      <w:r>
        <w:rPr>
          <w:rFonts w:hint="eastAsia"/>
          <w:color w:val="FF0000"/>
        </w:rPr>
        <w:t xml:space="preserve"> </w:t>
      </w:r>
      <w:r>
        <w:rPr>
          <w:color w:val="FF0000"/>
        </w:rPr>
        <w:t xml:space="preserve">   复赛</w:t>
      </w:r>
      <w:r>
        <w:rPr>
          <w:rFonts w:hint="eastAsia"/>
          <w:color w:val="FF0000"/>
        </w:rPr>
        <w:t>阶段</w:t>
      </w:r>
      <w:r>
        <w:rPr>
          <w:color w:val="FF0000"/>
        </w:rPr>
        <w:t>（2024年7</w:t>
      </w:r>
      <w:r>
        <w:rPr>
          <w:rFonts w:hint="eastAsia"/>
          <w:color w:val="FF0000"/>
        </w:rPr>
        <w:t>月</w:t>
      </w:r>
      <w:r>
        <w:rPr>
          <w:color w:val="FF0000"/>
        </w:rPr>
        <w:t>15日—2024年8月15日，UTC+8）</w:t>
      </w:r>
    </w:p>
    <w:p w:rsidR="00C407CF" w:rsidRDefault="00F45F2B">
      <w:pPr>
        <w:widowControl w:val="0"/>
        <w:spacing w:line="440" w:lineRule="exact"/>
        <w:ind w:firstLine="480"/>
        <w:jc w:val="both"/>
      </w:pPr>
      <w:r>
        <w:rPr>
          <w:rFonts w:hint="eastAsia"/>
        </w:rPr>
        <w:t>复赛阶段会提供复赛测试数据集下载，供参赛选手提交评测结果，参与排名。复赛阶段提交规范和初赛阶段保持一致。</w:t>
      </w:r>
    </w:p>
    <w:p w:rsidR="00C407CF" w:rsidRDefault="00F45F2B">
      <w:pPr>
        <w:widowControl w:val="0"/>
        <w:spacing w:line="440" w:lineRule="exact"/>
        <w:jc w:val="both"/>
      </w:pPr>
      <w:r>
        <w:rPr>
          <w:rFonts w:hint="eastAsia"/>
        </w:rPr>
        <w:t xml:space="preserve"> </w:t>
      </w:r>
      <w:r>
        <w:t xml:space="preserve">   </w:t>
      </w:r>
      <w:r>
        <w:rPr>
          <w:rFonts w:hint="eastAsia"/>
        </w:rPr>
        <w:t>复赛时间为2</w:t>
      </w:r>
      <w:r>
        <w:t>024</w:t>
      </w:r>
      <w:r>
        <w:rPr>
          <w:rFonts w:hint="eastAsia"/>
        </w:rPr>
        <w:t>年</w:t>
      </w:r>
      <w:r>
        <w:t>7</w:t>
      </w:r>
      <w:r>
        <w:rPr>
          <w:rFonts w:hint="eastAsia"/>
        </w:rPr>
        <w:t>月</w:t>
      </w:r>
      <w:r>
        <w:t>15</w:t>
      </w:r>
      <w:r>
        <w:rPr>
          <w:rFonts w:hint="eastAsia"/>
        </w:rPr>
        <w:t>日-</w:t>
      </w:r>
      <w:r>
        <w:t>2024</w:t>
      </w:r>
      <w:r>
        <w:rPr>
          <w:rFonts w:hint="eastAsia"/>
        </w:rPr>
        <w:t>年8月</w:t>
      </w:r>
      <w:r>
        <w:t>15</w:t>
      </w:r>
      <w:r>
        <w:rPr>
          <w:rFonts w:hint="eastAsia"/>
        </w:rPr>
        <w:t>日。</w:t>
      </w:r>
      <w:r>
        <w:t>本阶段，系统每天提供5次实时评测，每小时更新排行榜，按照评测指标从高到低排序。排行榜将选择参赛队伍在本阶段的历史最优成绩进行排名展示。</w:t>
      </w:r>
      <w:r>
        <w:rPr>
          <w:rFonts w:hint="eastAsia"/>
        </w:rPr>
        <w:t>复赛</w:t>
      </w:r>
      <w:r>
        <w:t>提交截止时间8月</w:t>
      </w:r>
      <w:r>
        <w:rPr>
          <w:rFonts w:hint="eastAsia"/>
        </w:rPr>
        <w:t>1</w:t>
      </w:r>
      <w:r>
        <w:t>5日17</w:t>
      </w:r>
      <w:r>
        <w:rPr>
          <w:rFonts w:hint="eastAsia"/>
        </w:rPr>
        <w:t>：5</w:t>
      </w:r>
      <w:r>
        <w:t>9</w:t>
      </w:r>
      <w:r>
        <w:rPr>
          <w:rFonts w:hint="eastAsia"/>
        </w:rPr>
        <w:t>：5</w:t>
      </w:r>
      <w:r>
        <w:t>9。</w:t>
      </w:r>
      <w:r>
        <w:br/>
      </w:r>
      <w:r>
        <w:rPr>
          <w:rFonts w:hint="eastAsia"/>
        </w:rPr>
        <w:t xml:space="preserve"> </w:t>
      </w:r>
      <w:r>
        <w:t xml:space="preserve">   复赛结束后，大赛组织方将通知top3优胜队伍提交代码（提交要求见具体的</w:t>
      </w:r>
      <w:proofErr w:type="gramStart"/>
      <w:r>
        <w:t>子任务</w:t>
      </w:r>
      <w:proofErr w:type="gramEnd"/>
      <w:r>
        <w:t>章节），赛题组织方将对优胜参赛队伍代码进行审核，要求模型能复现出最优提交成绩。对于未提交、</w:t>
      </w:r>
      <w:proofErr w:type="gramStart"/>
      <w:r>
        <w:t>复现未</w:t>
      </w:r>
      <w:proofErr w:type="gramEnd"/>
      <w:r>
        <w:t>成功或审核不通过的队伍，将取消资格和比赛奖励，并通知递补选手。</w:t>
      </w:r>
      <w:r>
        <w:rPr>
          <w:rFonts w:hint="eastAsia"/>
        </w:rPr>
        <w:t>最终队伍排名按照复赛成绩核算</w:t>
      </w:r>
      <w:r>
        <w:t>，榜单将在官方完成代码审核后公布。</w:t>
      </w:r>
    </w:p>
    <w:p w:rsidR="00C407CF" w:rsidRDefault="00F45F2B">
      <w:pPr>
        <w:widowControl w:val="0"/>
        <w:spacing w:line="440" w:lineRule="exact"/>
        <w:jc w:val="both"/>
      </w:pPr>
      <w:r>
        <w:rPr>
          <w:rFonts w:hint="eastAsia"/>
        </w:rPr>
        <w:t xml:space="preserve"> </w:t>
      </w:r>
      <w:r>
        <w:t xml:space="preserve">   </w:t>
      </w:r>
      <w:r>
        <w:rPr>
          <w:rFonts w:hint="eastAsia"/>
        </w:rPr>
        <w:t>另：本次赛事若要求</w:t>
      </w:r>
      <w:r>
        <w:t>论文环节</w:t>
      </w:r>
      <w:r>
        <w:rPr>
          <w:rFonts w:hint="eastAsia"/>
        </w:rPr>
        <w:t>，则将</w:t>
      </w:r>
      <w:r>
        <w:t>以CCKS 2024的通知要求为准</w:t>
      </w:r>
      <w:r>
        <w:rPr>
          <w:rFonts w:hint="eastAsia"/>
        </w:rPr>
        <w:t>。</w:t>
      </w:r>
    </w:p>
    <w:p w:rsidR="00C407CF" w:rsidRDefault="00F45F2B">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规则</w:t>
      </w:r>
    </w:p>
    <w:p w:rsidR="00C407CF" w:rsidRDefault="00F45F2B">
      <w:pPr>
        <w:shd w:val="clear" w:color="auto" w:fill="FEFEFE"/>
        <w:spacing w:before="15" w:after="15" w:line="440" w:lineRule="exact"/>
        <w:ind w:firstLine="278"/>
        <w:jc w:val="both"/>
      </w:pPr>
      <w:r>
        <w:t xml:space="preserve">1. </w:t>
      </w:r>
      <w:r>
        <w:rPr>
          <w:rFonts w:hint="eastAsia"/>
        </w:rPr>
        <w:t>所有参赛选手都必须在天池平台管理系统中注册；</w:t>
      </w:r>
    </w:p>
    <w:p w:rsidR="00C407CF" w:rsidRDefault="00F45F2B">
      <w:pPr>
        <w:shd w:val="clear" w:color="auto" w:fill="FEFEFE"/>
        <w:spacing w:before="15" w:after="15" w:line="440" w:lineRule="exact"/>
        <w:ind w:firstLine="278"/>
        <w:jc w:val="both"/>
      </w:pPr>
      <w:r>
        <w:t xml:space="preserve">2. </w:t>
      </w:r>
      <w:r>
        <w:rPr>
          <w:rFonts w:hint="eastAsia"/>
        </w:rPr>
        <w:t>参赛选手需确保注册时提交信息准确有效，所有的比赛资格及奖金支付均以提交信息为准；</w:t>
      </w:r>
    </w:p>
    <w:p w:rsidR="00C407CF" w:rsidRDefault="00F45F2B">
      <w:pPr>
        <w:shd w:val="clear" w:color="auto" w:fill="FEFEFE"/>
        <w:spacing w:before="15" w:after="15" w:line="440" w:lineRule="exact"/>
        <w:ind w:firstLine="278"/>
        <w:jc w:val="both"/>
      </w:pPr>
      <w:r>
        <w:t xml:space="preserve">3. </w:t>
      </w:r>
      <w:r>
        <w:rPr>
          <w:rFonts w:hint="eastAsia"/>
        </w:rPr>
        <w:t>参赛选手在管理系统中组队，参赛队伍成员数量不得超过</w:t>
      </w:r>
      <w:r>
        <w:t>3</w:t>
      </w:r>
      <w:r>
        <w:rPr>
          <w:rFonts w:hint="eastAsia"/>
        </w:rPr>
        <w:t>个，报名截止日期之后不允许更改队员名单；</w:t>
      </w:r>
    </w:p>
    <w:p w:rsidR="00C407CF" w:rsidRDefault="00F45F2B">
      <w:pPr>
        <w:shd w:val="clear" w:color="auto" w:fill="FEFEFE"/>
        <w:spacing w:before="15" w:after="15" w:line="440" w:lineRule="exact"/>
        <w:ind w:firstLine="278"/>
        <w:jc w:val="both"/>
      </w:pPr>
      <w:r>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rsidR="00C407CF" w:rsidRDefault="00F45F2B">
      <w:pPr>
        <w:shd w:val="clear" w:color="auto" w:fill="FEFEFE"/>
        <w:spacing w:before="15" w:after="15" w:line="440" w:lineRule="exact"/>
        <w:ind w:firstLine="278"/>
        <w:jc w:val="both"/>
      </w:pPr>
      <w:r>
        <w:t xml:space="preserve">5. </w:t>
      </w:r>
      <w:r>
        <w:rPr>
          <w:rFonts w:hint="eastAsia"/>
        </w:rPr>
        <w:t>每名选手只能参加一支队伍，一旦发现某选手以注册多个账号的方式参加多支队伍，将取消相关队伍的参赛资格；</w:t>
      </w:r>
    </w:p>
    <w:p w:rsidR="00C407CF" w:rsidRDefault="00F45F2B">
      <w:pPr>
        <w:shd w:val="clear" w:color="auto" w:fill="FEFEFE"/>
        <w:spacing w:before="15" w:after="15" w:line="440" w:lineRule="exact"/>
        <w:ind w:firstLine="278"/>
        <w:jc w:val="both"/>
      </w:pPr>
      <w:r>
        <w:lastRenderedPageBreak/>
        <w:t xml:space="preserve">6. </w:t>
      </w:r>
      <w:r>
        <w:rPr>
          <w:rFonts w:hint="eastAsia"/>
        </w:rPr>
        <w:t>允许使用开源代码或工具，但不允许使用任何未公开发布或需要授权的代码或工具；</w:t>
      </w:r>
    </w:p>
    <w:p w:rsidR="00C407CF" w:rsidRDefault="00F45F2B">
      <w:pPr>
        <w:shd w:val="clear" w:color="auto" w:fill="FEFEFE"/>
        <w:spacing w:before="15" w:after="15" w:line="440" w:lineRule="exact"/>
        <w:ind w:firstLine="278"/>
        <w:jc w:val="both"/>
      </w:pPr>
      <w:r>
        <w:t xml:space="preserve">7. </w:t>
      </w:r>
      <w:r>
        <w:rPr>
          <w:rFonts w:hint="eastAsia"/>
        </w:rPr>
        <w:t>除主办方提供的数据集外，参赛选手允许使用</w:t>
      </w:r>
      <w:r>
        <w:t>公开可获得的</w:t>
      </w:r>
      <w:proofErr w:type="gramStart"/>
      <w:r>
        <w:rPr>
          <w:rFonts w:hint="eastAsia"/>
        </w:rPr>
        <w:t>预训练</w:t>
      </w:r>
      <w:proofErr w:type="gramEnd"/>
      <w:r>
        <w:rPr>
          <w:rFonts w:hint="eastAsia"/>
        </w:rPr>
        <w:t>数据（如词向量、字向量等），</w:t>
      </w:r>
      <w:r>
        <w:rPr>
          <w:rFonts w:hint="eastAsia"/>
          <w:color w:val="FF0000"/>
        </w:rPr>
        <w:t>允许使用公开的数据集（如</w:t>
      </w:r>
      <w:proofErr w:type="spellStart"/>
      <w:r>
        <w:rPr>
          <w:rFonts w:hint="eastAsia"/>
          <w:color w:val="FF0000"/>
        </w:rPr>
        <w:t>InstructIE</w:t>
      </w:r>
      <w:proofErr w:type="spellEnd"/>
      <w:r>
        <w:rPr>
          <w:rFonts w:hint="eastAsia"/>
          <w:color w:val="FF0000"/>
        </w:rPr>
        <w:t>、</w:t>
      </w:r>
      <w:proofErr w:type="spellStart"/>
      <w:r>
        <w:rPr>
          <w:rFonts w:hint="eastAsia"/>
          <w:color w:val="FF0000"/>
        </w:rPr>
        <w:t>IE</w:t>
      </w:r>
      <w:r>
        <w:rPr>
          <w:color w:val="FF0000"/>
        </w:rPr>
        <w:t>Pile</w:t>
      </w:r>
      <w:proofErr w:type="spellEnd"/>
      <w:r>
        <w:rPr>
          <w:rFonts w:hint="eastAsia"/>
          <w:color w:val="FF0000"/>
        </w:rPr>
        <w:t>等）对大模型进行</w:t>
      </w:r>
      <w:proofErr w:type="gramStart"/>
      <w:r>
        <w:rPr>
          <w:rFonts w:hint="eastAsia"/>
          <w:color w:val="FF0000"/>
        </w:rPr>
        <w:t>预训练</w:t>
      </w:r>
      <w:proofErr w:type="gramEnd"/>
      <w:r>
        <w:rPr>
          <w:rFonts w:hint="eastAsia"/>
          <w:color w:val="FF0000"/>
        </w:rPr>
        <w:t>或微调来提升知识抽取能力（训练数据在审核代码阶段需提供给组织方进行审核！），评测严禁标注测试集或构造测试集相似数据进行训练。</w:t>
      </w:r>
    </w:p>
    <w:p w:rsidR="00C407CF" w:rsidRDefault="00F45F2B">
      <w:pPr>
        <w:shd w:val="clear" w:color="auto" w:fill="FEFEFE"/>
        <w:spacing w:before="15" w:after="15" w:line="440" w:lineRule="exact"/>
        <w:ind w:firstLine="278"/>
        <w:jc w:val="both"/>
      </w:pPr>
      <w:r>
        <w:t xml:space="preserve">8. </w:t>
      </w:r>
      <w:r>
        <w:rPr>
          <w:rFonts w:hint="eastAsia"/>
        </w:rPr>
        <w:t>参赛队伍可在参赛期间</w:t>
      </w:r>
      <w:proofErr w:type="gramStart"/>
      <w:r>
        <w:rPr>
          <w:rFonts w:hint="eastAsia"/>
        </w:rPr>
        <w:t>随时上</w:t>
      </w:r>
      <w:proofErr w:type="gramEnd"/>
      <w:r>
        <w:rPr>
          <w:rFonts w:hint="eastAsia"/>
        </w:rPr>
        <w:t>传验证集的预测结果，</w:t>
      </w:r>
      <w:r>
        <w:t>初赛阶段每天2次机会，复赛阶段每天5次机会。</w:t>
      </w:r>
      <w:r>
        <w:rPr>
          <w:rFonts w:hint="eastAsia"/>
        </w:rPr>
        <w:t>管理系统会定时更新</w:t>
      </w:r>
      <w:proofErr w:type="gramStart"/>
      <w:r>
        <w:rPr>
          <w:rFonts w:hint="eastAsia"/>
        </w:rPr>
        <w:t>各队伍</w:t>
      </w:r>
      <w:proofErr w:type="gramEnd"/>
      <w:r>
        <w:rPr>
          <w:rFonts w:hint="eastAsia"/>
        </w:rPr>
        <w:t>的最新排名情况。</w:t>
      </w:r>
    </w:p>
    <w:p w:rsidR="00C407CF" w:rsidRDefault="00C407CF">
      <w:pPr>
        <w:shd w:val="clear" w:color="auto" w:fill="FEFEFE"/>
        <w:spacing w:before="15" w:after="15" w:line="440" w:lineRule="exact"/>
        <w:ind w:firstLine="278"/>
        <w:jc w:val="both"/>
      </w:pPr>
    </w:p>
    <w:p w:rsidR="00C407CF" w:rsidRDefault="00F45F2B">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奖励</w:t>
      </w:r>
      <w:r>
        <w:rPr>
          <w:rFonts w:ascii="微软雅黑" w:eastAsia="微软雅黑" w:hAnsi="微软雅黑"/>
          <w:sz w:val="36"/>
          <w:szCs w:val="36"/>
        </w:rPr>
        <w:t>设置</w:t>
      </w:r>
    </w:p>
    <w:p w:rsidR="00C407CF" w:rsidRDefault="00F45F2B">
      <w:r>
        <w:t>本次任务总奖金池为30000</w:t>
      </w:r>
      <w:r>
        <w:rPr>
          <w:rFonts w:hint="eastAsia"/>
        </w:rPr>
        <w:t>元，奖金设置如下：</w:t>
      </w:r>
    </w:p>
    <w:p w:rsidR="00C407CF" w:rsidRDefault="00F45F2B">
      <w:pPr>
        <w:spacing w:line="440" w:lineRule="exact"/>
        <w:jc w:val="both"/>
      </w:pPr>
      <w:r>
        <w:rPr>
          <w:rFonts w:hint="eastAsia"/>
        </w:rPr>
        <w:t>第一名</w:t>
      </w:r>
      <w:r>
        <w:t>：</w:t>
      </w:r>
      <w:r>
        <w:rPr>
          <w:rFonts w:hint="eastAsia"/>
        </w:rPr>
        <w:t>人民币</w:t>
      </w:r>
      <w:r>
        <w:t>12000</w:t>
      </w:r>
      <w:r>
        <w:rPr>
          <w:rFonts w:hint="eastAsia"/>
        </w:rPr>
        <w:t>元，1名</w:t>
      </w:r>
    </w:p>
    <w:p w:rsidR="00C407CF" w:rsidRDefault="00F45F2B">
      <w:pPr>
        <w:spacing w:line="440" w:lineRule="exact"/>
        <w:jc w:val="both"/>
      </w:pPr>
      <w:r>
        <w:rPr>
          <w:rFonts w:hint="eastAsia"/>
        </w:rPr>
        <w:t>第二名</w:t>
      </w:r>
      <w:r>
        <w:t>：人民币8000</w:t>
      </w:r>
      <w:r>
        <w:rPr>
          <w:rFonts w:hint="eastAsia"/>
        </w:rPr>
        <w:t>元，</w:t>
      </w:r>
      <w:r>
        <w:t>1</w:t>
      </w:r>
      <w:r>
        <w:rPr>
          <w:rFonts w:hint="eastAsia"/>
        </w:rPr>
        <w:t>名</w:t>
      </w:r>
    </w:p>
    <w:p w:rsidR="00C407CF" w:rsidRDefault="00F45F2B">
      <w:pPr>
        <w:spacing w:line="440" w:lineRule="exact"/>
        <w:jc w:val="both"/>
      </w:pPr>
      <w:r>
        <w:rPr>
          <w:rFonts w:hint="eastAsia"/>
        </w:rPr>
        <w:t>第三名</w:t>
      </w:r>
      <w:r>
        <w:t>：人民币5000</w:t>
      </w:r>
      <w:r>
        <w:rPr>
          <w:rFonts w:hint="eastAsia"/>
        </w:rPr>
        <w:t>元，</w:t>
      </w:r>
      <w:r>
        <w:t>2</w:t>
      </w:r>
      <w:r>
        <w:rPr>
          <w:rFonts w:hint="eastAsia"/>
        </w:rPr>
        <w:t>名</w:t>
      </w:r>
    </w:p>
    <w:p w:rsidR="00C407CF" w:rsidRDefault="00C407CF">
      <w:pPr>
        <w:spacing w:line="440" w:lineRule="exact"/>
        <w:jc w:val="both"/>
      </w:pPr>
    </w:p>
    <w:p w:rsidR="00C407CF" w:rsidRDefault="00F45F2B">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任务组织者</w:t>
      </w:r>
      <w:r>
        <w:rPr>
          <w:rFonts w:ascii="微软雅黑" w:eastAsia="微软雅黑" w:hAnsi="微软雅黑"/>
          <w:sz w:val="36"/>
          <w:szCs w:val="36"/>
        </w:rPr>
        <w:t>和联系人</w:t>
      </w:r>
    </w:p>
    <w:p w:rsidR="00C407CF" w:rsidRDefault="00F45F2B">
      <w:pPr>
        <w:shd w:val="clear" w:color="auto" w:fill="FEFEFE"/>
        <w:spacing w:before="15" w:after="15" w:line="440" w:lineRule="exact"/>
        <w:ind w:firstLine="278"/>
        <w:rPr>
          <w:b/>
        </w:rPr>
      </w:pPr>
      <w:r>
        <w:rPr>
          <w:rFonts w:hint="eastAsia"/>
          <w:b/>
        </w:rPr>
        <w:t>任务组织者：</w:t>
      </w:r>
    </w:p>
    <w:p w:rsidR="00C407CF" w:rsidRDefault="00F45F2B">
      <w:pPr>
        <w:shd w:val="clear" w:color="auto" w:fill="FEFEFE"/>
        <w:spacing w:before="15" w:after="15" w:line="440" w:lineRule="exact"/>
        <w:ind w:firstLine="278"/>
      </w:pPr>
      <w:r>
        <w:rPr>
          <w:rFonts w:hint="eastAsia"/>
        </w:rPr>
        <w:t>张宁豫，浙江大学</w:t>
      </w:r>
    </w:p>
    <w:p w:rsidR="00C407CF" w:rsidRDefault="00F45F2B">
      <w:pPr>
        <w:shd w:val="clear" w:color="auto" w:fill="FEFEFE"/>
        <w:spacing w:before="15" w:after="15" w:line="440" w:lineRule="exact"/>
        <w:ind w:firstLine="278"/>
      </w:pPr>
      <w:r>
        <w:rPr>
          <w:rFonts w:ascii="Montserrat" w:hAnsi="Montserrat"/>
          <w:caps/>
          <w:color w:val="444444"/>
          <w:sz w:val="23"/>
          <w:szCs w:val="23"/>
        </w:rPr>
        <w:t>袁琳</w:t>
      </w:r>
      <w:r>
        <w:rPr>
          <w:rFonts w:hint="eastAsia"/>
        </w:rPr>
        <w:t>，蚂蚁集团</w:t>
      </w:r>
    </w:p>
    <w:p w:rsidR="00C407CF" w:rsidRDefault="00F45F2B">
      <w:pPr>
        <w:shd w:val="clear" w:color="auto" w:fill="FEFEFE"/>
        <w:spacing w:before="15" w:after="15" w:line="440" w:lineRule="exact"/>
        <w:ind w:firstLine="278"/>
      </w:pPr>
      <w:r>
        <w:rPr>
          <w:rFonts w:hint="eastAsia"/>
        </w:rPr>
        <w:t>桂鸿</w:t>
      </w:r>
      <w:proofErr w:type="gramStart"/>
      <w:r>
        <w:rPr>
          <w:rFonts w:hint="eastAsia"/>
        </w:rPr>
        <w:t>浩</w:t>
      </w:r>
      <w:proofErr w:type="gramEnd"/>
      <w:r>
        <w:rPr>
          <w:rFonts w:hint="eastAsia"/>
        </w:rPr>
        <w:t>，浙江大学</w:t>
      </w:r>
    </w:p>
    <w:p w:rsidR="00C407CF" w:rsidRDefault="00F45F2B">
      <w:pPr>
        <w:shd w:val="clear" w:color="auto" w:fill="FEFEFE"/>
        <w:spacing w:before="15" w:after="15" w:line="440" w:lineRule="exact"/>
        <w:ind w:firstLine="278"/>
      </w:pPr>
      <w:r>
        <w:t>孙梦姝</w:t>
      </w:r>
      <w:r>
        <w:rPr>
          <w:rFonts w:hint="eastAsia"/>
        </w:rPr>
        <w:t>，蚂蚁集团</w:t>
      </w:r>
    </w:p>
    <w:p w:rsidR="00C407CF" w:rsidRDefault="00F45F2B">
      <w:pPr>
        <w:shd w:val="clear" w:color="auto" w:fill="FEFEFE"/>
        <w:spacing w:before="15" w:after="15" w:line="440" w:lineRule="exact"/>
        <w:ind w:firstLine="278"/>
      </w:pPr>
      <w:r>
        <w:rPr>
          <w:rFonts w:hint="eastAsia"/>
        </w:rPr>
        <w:t>罗玉洁，浙江大学</w:t>
      </w:r>
    </w:p>
    <w:p w:rsidR="00C407CF" w:rsidRDefault="00F45F2B">
      <w:pPr>
        <w:shd w:val="clear" w:color="auto" w:fill="FEFEFE"/>
        <w:spacing w:before="15" w:after="15" w:line="440" w:lineRule="exact"/>
        <w:ind w:firstLine="278"/>
      </w:pPr>
      <w:r>
        <w:rPr>
          <w:rFonts w:hint="eastAsia"/>
        </w:rPr>
        <w:t>徐军，蚂蚁集团</w:t>
      </w:r>
    </w:p>
    <w:p w:rsidR="00C407CF" w:rsidRDefault="00F45F2B">
      <w:pPr>
        <w:shd w:val="clear" w:color="auto" w:fill="FEFEFE"/>
        <w:spacing w:before="15" w:after="15" w:line="440" w:lineRule="exact"/>
        <w:ind w:firstLine="278"/>
      </w:pPr>
      <w:proofErr w:type="gramStart"/>
      <w:r>
        <w:rPr>
          <w:rFonts w:hint="eastAsia"/>
        </w:rPr>
        <w:t>方继展</w:t>
      </w:r>
      <w:proofErr w:type="gramEnd"/>
      <w:r>
        <w:rPr>
          <w:rFonts w:hint="eastAsia"/>
        </w:rPr>
        <w:t>，浙江大学</w:t>
      </w:r>
    </w:p>
    <w:p w:rsidR="00C407CF" w:rsidRDefault="00F45F2B">
      <w:pPr>
        <w:shd w:val="clear" w:color="auto" w:fill="FEFEFE"/>
        <w:spacing w:before="15" w:after="15" w:line="440" w:lineRule="exact"/>
        <w:ind w:firstLine="278"/>
      </w:pPr>
      <w:r>
        <w:t>渠源,</w:t>
      </w:r>
      <w:r>
        <w:rPr>
          <w:rFonts w:hint="eastAsia"/>
        </w:rPr>
        <w:t>蚂蚁集团</w:t>
      </w:r>
    </w:p>
    <w:p w:rsidR="00C407CF" w:rsidRDefault="00F45F2B">
      <w:pPr>
        <w:shd w:val="clear" w:color="auto" w:fill="FEFEFE"/>
        <w:spacing w:before="15" w:after="15" w:line="440" w:lineRule="exact"/>
        <w:ind w:firstLine="278"/>
      </w:pPr>
      <w:r>
        <w:rPr>
          <w:rFonts w:hint="eastAsia"/>
        </w:rPr>
        <w:t>薛逸达，浙江大学</w:t>
      </w:r>
    </w:p>
    <w:p w:rsidR="00C407CF" w:rsidRDefault="00F45F2B">
      <w:pPr>
        <w:shd w:val="clear" w:color="auto" w:fill="FEFEFE"/>
        <w:spacing w:before="15" w:after="15" w:line="440" w:lineRule="exact"/>
      </w:pPr>
      <w:r>
        <w:rPr>
          <w:rFonts w:hint="eastAsia"/>
        </w:rPr>
        <w:t xml:space="preserve"> </w:t>
      </w:r>
      <w:r>
        <w:t xml:space="preserve"> </w:t>
      </w:r>
      <w:r>
        <w:rPr>
          <w:rFonts w:hint="eastAsia"/>
        </w:rPr>
        <w:t>梁磊，蚂蚁集团</w:t>
      </w:r>
    </w:p>
    <w:p w:rsidR="00C407CF" w:rsidRDefault="00C407CF">
      <w:pPr>
        <w:shd w:val="clear" w:color="auto" w:fill="FEFEFE"/>
        <w:spacing w:before="15" w:after="15" w:line="440" w:lineRule="exact"/>
        <w:ind w:firstLine="278"/>
      </w:pPr>
    </w:p>
    <w:p w:rsidR="00C407CF" w:rsidRDefault="00F45F2B">
      <w:pPr>
        <w:shd w:val="clear" w:color="auto" w:fill="FEFEFE"/>
        <w:spacing w:before="15" w:after="15" w:line="440" w:lineRule="exact"/>
      </w:pPr>
      <w:r>
        <w:rPr>
          <w:rFonts w:hint="eastAsia"/>
        </w:rPr>
        <w:t xml:space="preserve"> </w:t>
      </w:r>
      <w:r>
        <w:t xml:space="preserve"> </w:t>
      </w:r>
    </w:p>
    <w:p w:rsidR="00C407CF" w:rsidRDefault="00F45F2B">
      <w:pPr>
        <w:shd w:val="clear" w:color="auto" w:fill="FEFEFE"/>
        <w:spacing w:before="15" w:after="15" w:line="440" w:lineRule="exact"/>
        <w:ind w:firstLine="278"/>
        <w:rPr>
          <w:b/>
          <w:bCs/>
        </w:rPr>
      </w:pPr>
      <w:r>
        <w:rPr>
          <w:rFonts w:hint="eastAsia"/>
          <w:b/>
          <w:bCs/>
        </w:rPr>
        <w:lastRenderedPageBreak/>
        <w:t>学术指导组</w:t>
      </w:r>
    </w:p>
    <w:p w:rsidR="00C407CF" w:rsidRDefault="00F45F2B">
      <w:pPr>
        <w:shd w:val="clear" w:color="auto" w:fill="FEFEFE"/>
        <w:spacing w:before="15" w:after="15" w:line="440" w:lineRule="exact"/>
        <w:ind w:firstLine="278"/>
      </w:pPr>
      <w:r>
        <w:rPr>
          <w:rFonts w:hint="eastAsia"/>
        </w:rPr>
        <w:t>陈华钧，浙江大学</w:t>
      </w:r>
    </w:p>
    <w:p w:rsidR="00C407CF" w:rsidRDefault="00F45F2B">
      <w:pPr>
        <w:shd w:val="clear" w:color="auto" w:fill="FEFEFE"/>
        <w:spacing w:before="15" w:after="15" w:line="440" w:lineRule="exact"/>
        <w:ind w:firstLine="278"/>
      </w:pPr>
      <w:r>
        <w:rPr>
          <w:rFonts w:hint="eastAsia"/>
        </w:rPr>
        <w:t>周俊，蚂蚁集团</w:t>
      </w:r>
    </w:p>
    <w:p w:rsidR="00C407CF" w:rsidRDefault="00F45F2B">
      <w:pPr>
        <w:shd w:val="clear" w:color="auto" w:fill="FEFEFE"/>
        <w:spacing w:before="15" w:after="15" w:line="440" w:lineRule="exact"/>
      </w:pPr>
      <w:r>
        <w:rPr>
          <w:rFonts w:hint="eastAsia"/>
        </w:rPr>
        <w:t xml:space="preserve"> </w:t>
      </w:r>
      <w:r>
        <w:t xml:space="preserve"> </w:t>
      </w:r>
      <w:r>
        <w:rPr>
          <w:rFonts w:hint="eastAsia"/>
        </w:rPr>
        <w:t>漆桂林，东南大学</w:t>
      </w:r>
    </w:p>
    <w:p w:rsidR="00C407CF" w:rsidRDefault="00F45F2B">
      <w:pPr>
        <w:shd w:val="clear" w:color="auto" w:fill="FEFEFE"/>
        <w:spacing w:before="15" w:after="15" w:line="440" w:lineRule="exact"/>
      </w:pPr>
      <w:r>
        <w:rPr>
          <w:rFonts w:hint="eastAsia"/>
        </w:rPr>
        <w:t xml:space="preserve"> </w:t>
      </w:r>
      <w:r>
        <w:t xml:space="preserve"> </w:t>
      </w:r>
      <w:r>
        <w:rPr>
          <w:rFonts w:hint="eastAsia"/>
        </w:rPr>
        <w:t>王昊奋，同济大学</w:t>
      </w:r>
    </w:p>
    <w:p w:rsidR="00C407CF" w:rsidRDefault="00F45F2B">
      <w:pPr>
        <w:shd w:val="clear" w:color="auto" w:fill="FEFEFE"/>
        <w:spacing w:before="15" w:after="15" w:line="440" w:lineRule="exact"/>
        <w:ind w:firstLine="278"/>
      </w:pPr>
      <w:r>
        <w:t xml:space="preserve"> </w:t>
      </w:r>
    </w:p>
    <w:p w:rsidR="00C407CF" w:rsidRDefault="00F45F2B">
      <w:pPr>
        <w:shd w:val="clear" w:color="auto" w:fill="FEFEFE"/>
        <w:spacing w:before="15" w:after="15" w:line="440" w:lineRule="exact"/>
        <w:ind w:firstLine="278"/>
        <w:rPr>
          <w:b/>
        </w:rPr>
      </w:pPr>
      <w:r>
        <w:rPr>
          <w:rFonts w:hint="eastAsia"/>
          <w:b/>
        </w:rPr>
        <w:t>任务联系人：</w:t>
      </w:r>
    </w:p>
    <w:p w:rsidR="00C407CF" w:rsidRDefault="00C407CF">
      <w:pPr>
        <w:shd w:val="clear" w:color="auto" w:fill="FEFEFE"/>
        <w:spacing w:before="15" w:after="15" w:line="440" w:lineRule="exact"/>
        <w:ind w:firstLine="278"/>
        <w:rPr>
          <w:b/>
        </w:rPr>
      </w:pPr>
    </w:p>
    <w:p w:rsidR="00C407CF" w:rsidRDefault="00F45F2B">
      <w:pPr>
        <w:shd w:val="clear" w:color="auto" w:fill="FEFEFE"/>
        <w:spacing w:before="15" w:after="15" w:line="440" w:lineRule="exact"/>
        <w:ind w:firstLine="278"/>
      </w:pPr>
      <w:r>
        <w:rPr>
          <w:rFonts w:hint="eastAsia"/>
        </w:rPr>
        <w:t>桂鸿</w:t>
      </w:r>
      <w:proofErr w:type="gramStart"/>
      <w:r>
        <w:rPr>
          <w:rFonts w:hint="eastAsia"/>
        </w:rPr>
        <w:t>浩</w:t>
      </w:r>
      <w:proofErr w:type="gramEnd"/>
      <w:r>
        <w:rPr>
          <w:rFonts w:hint="eastAsia"/>
        </w:rPr>
        <w:t>：</w:t>
      </w:r>
      <w:hyperlink r:id="rId10" w:history="1">
        <w:r>
          <w:rPr>
            <w:rStyle w:val="af1"/>
            <w:rFonts w:hint="eastAsia"/>
          </w:rPr>
          <w:t>g</w:t>
        </w:r>
        <w:r>
          <w:rPr>
            <w:rStyle w:val="af1"/>
          </w:rPr>
          <w:t>uihonghao@zju.edu.cn</w:t>
        </w:r>
      </w:hyperlink>
      <w:r>
        <w:t xml:space="preserve"> </w:t>
      </w:r>
    </w:p>
    <w:p w:rsidR="00C407CF" w:rsidRDefault="00F45F2B">
      <w:pPr>
        <w:shd w:val="clear" w:color="auto" w:fill="FEFEFE"/>
        <w:spacing w:before="15" w:after="15" w:line="440" w:lineRule="exact"/>
        <w:ind w:firstLine="278"/>
      </w:pPr>
      <w:r>
        <w:rPr>
          <w:rFonts w:hint="eastAsia"/>
        </w:rPr>
        <w:t>张宁豫：</w:t>
      </w:r>
      <w:r w:rsidR="002E7AC5">
        <w:fldChar w:fldCharType="begin"/>
      </w:r>
      <w:r w:rsidR="002E7AC5">
        <w:instrText xml:space="preserve"> HYPERLINK "mailto:zhangningyu@zju.edu.cn" </w:instrText>
      </w:r>
      <w:r w:rsidR="002E7AC5">
        <w:fldChar w:fldCharType="separate"/>
      </w:r>
      <w:r>
        <w:rPr>
          <w:rStyle w:val="af1"/>
          <w:rFonts w:hint="eastAsia"/>
        </w:rPr>
        <w:t>zhang</w:t>
      </w:r>
      <w:r>
        <w:rPr>
          <w:rStyle w:val="af1"/>
        </w:rPr>
        <w:t>ningyu@zju.edu.cn</w:t>
      </w:r>
      <w:r w:rsidR="002E7AC5">
        <w:rPr>
          <w:rStyle w:val="af1"/>
        </w:rPr>
        <w:fldChar w:fldCharType="end"/>
      </w:r>
      <w:r>
        <w:t xml:space="preserve">  </w:t>
      </w:r>
    </w:p>
    <w:p w:rsidR="00C407CF" w:rsidRDefault="00C407CF">
      <w:pPr>
        <w:shd w:val="clear" w:color="auto" w:fill="FEFEFE"/>
        <w:spacing w:before="15" w:after="15" w:line="440" w:lineRule="exact"/>
      </w:pPr>
    </w:p>
    <w:p w:rsidR="00C407CF" w:rsidRDefault="00F45F2B">
      <w:pPr>
        <w:pStyle w:val="1"/>
        <w:spacing w:before="156" w:after="156"/>
        <w:ind w:firstLine="0"/>
        <w:rPr>
          <w:rFonts w:ascii="微软雅黑" w:eastAsia="微软雅黑" w:hAnsi="微软雅黑"/>
          <w:sz w:val="36"/>
          <w:szCs w:val="36"/>
        </w:rPr>
      </w:pPr>
      <w:r>
        <w:rPr>
          <w:rFonts w:ascii="微软雅黑" w:eastAsia="微软雅黑" w:hAnsi="微软雅黑" w:hint="eastAsia"/>
          <w:sz w:val="36"/>
          <w:szCs w:val="36"/>
        </w:rPr>
        <w:t>支持社区</w:t>
      </w:r>
    </w:p>
    <w:p w:rsidR="00C407CF" w:rsidRDefault="00F45F2B">
      <w:r>
        <w:rPr>
          <w:rFonts w:hint="eastAsia"/>
        </w:rPr>
        <w:t>中文开放知识图谱</w:t>
      </w:r>
      <w:proofErr w:type="spellStart"/>
      <w:r>
        <w:rPr>
          <w:rFonts w:hint="eastAsia"/>
        </w:rPr>
        <w:t>OpenKG</w:t>
      </w:r>
      <w:proofErr w:type="spellEnd"/>
    </w:p>
    <w:p w:rsidR="00C407CF" w:rsidRDefault="00F45F2B">
      <w:pPr>
        <w:pStyle w:val="1"/>
        <w:numPr>
          <w:ilvl w:val="0"/>
          <w:numId w:val="0"/>
        </w:numPr>
        <w:spacing w:before="156" w:after="156"/>
        <w:ind w:left="420" w:hanging="420"/>
        <w:jc w:val="both"/>
        <w:rPr>
          <w:sz w:val="44"/>
        </w:rPr>
      </w:pPr>
      <w:r>
        <w:rPr>
          <w:rFonts w:hint="eastAsia"/>
        </w:rPr>
        <w:lastRenderedPageBreak/>
        <w:t>7.</w:t>
      </w:r>
      <w:r>
        <w:t>任务描述</w:t>
      </w:r>
    </w:p>
    <w:p w:rsidR="00C407CF" w:rsidRDefault="00F45F2B">
      <w:pPr>
        <w:pStyle w:val="3"/>
      </w:pPr>
      <w:r>
        <w:rPr>
          <w:b w:val="0"/>
          <w:bCs w:val="0"/>
          <w:color w:val="000000" w:themeColor="text1"/>
          <w:sz w:val="24"/>
          <w:szCs w:val="24"/>
        </w:rPr>
        <w:t>在零样本</w:t>
      </w:r>
      <w:r>
        <w:rPr>
          <w:rFonts w:hint="eastAsia"/>
          <w:b w:val="0"/>
          <w:bCs w:val="0"/>
          <w:color w:val="000000" w:themeColor="text1"/>
          <w:sz w:val="24"/>
          <w:szCs w:val="24"/>
        </w:rPr>
        <w:t>知识</w:t>
      </w:r>
      <w:r>
        <w:rPr>
          <w:b w:val="0"/>
          <w:bCs w:val="0"/>
          <w:color w:val="000000" w:themeColor="text1"/>
          <w:sz w:val="24"/>
          <w:szCs w:val="24"/>
        </w:rPr>
        <w:t>抽取任务中，参与者面对的挑战是从给定的文本中识别和提取指定类型的信息，而无需依赖事先标注的训练数据。此任务要求模型能够理解和遵循抽取指令—一个明确的命令，指导模型找到并格式化所需信息。</w:t>
      </w:r>
    </w:p>
    <w:p w:rsidR="00C407CF" w:rsidRDefault="00F45F2B">
      <w:pPr>
        <w:pStyle w:val="4"/>
      </w:pPr>
      <w:r>
        <w:t>输入</w:t>
      </w:r>
    </w:p>
    <w:p w:rsidR="00C407CF" w:rsidRDefault="00F45F2B">
      <w:pPr>
        <w:pStyle w:val="3"/>
        <w:rPr>
          <w:b w:val="0"/>
          <w:bCs w:val="0"/>
          <w:color w:val="000000" w:themeColor="text1"/>
          <w:sz w:val="24"/>
          <w:szCs w:val="24"/>
        </w:rPr>
      </w:pPr>
      <w:r>
        <w:rPr>
          <w:b w:val="0"/>
          <w:bCs w:val="0"/>
          <w:color w:val="000000" w:themeColor="text1"/>
          <w:sz w:val="24"/>
          <w:szCs w:val="24"/>
        </w:rPr>
        <w:t>任务输入包括两部分内容：一是需要处理的文本（input），二是定义了输出结构和内容要求的抽取指令（instruction）。</w:t>
      </w:r>
    </w:p>
    <w:p w:rsidR="00C407CF" w:rsidRDefault="00F45F2B">
      <w:pPr>
        <w:pStyle w:val="4"/>
      </w:pPr>
      <w:r>
        <w:t>输出</w:t>
      </w:r>
    </w:p>
    <w:p w:rsidR="00C407CF" w:rsidRDefault="00F45F2B">
      <w:pPr>
        <w:pStyle w:val="3"/>
        <w:rPr>
          <w:b w:val="0"/>
          <w:bCs w:val="0"/>
          <w:color w:val="000000" w:themeColor="text1"/>
          <w:sz w:val="24"/>
          <w:szCs w:val="24"/>
        </w:rPr>
      </w:pPr>
      <w:r>
        <w:rPr>
          <w:b w:val="0"/>
          <w:bCs w:val="0"/>
          <w:color w:val="000000" w:themeColor="text1"/>
          <w:sz w:val="24"/>
          <w:szCs w:val="24"/>
        </w:rPr>
        <w:t>任务输出是一个结构化的结果，根据抽取指令中提出的格式要求生成。输出需要准确反映从输入文本中抽取的信息。</w:t>
      </w:r>
      <w:r>
        <w:rPr>
          <w:rFonts w:hint="eastAsia"/>
          <w:b w:val="0"/>
          <w:bCs w:val="0"/>
          <w:color w:val="000000" w:themeColor="text1"/>
          <w:sz w:val="24"/>
          <w:szCs w:val="24"/>
        </w:rPr>
        <w:t>任务目标</w:t>
      </w:r>
    </w:p>
    <w:p w:rsidR="00C407CF" w:rsidRDefault="00F45F2B">
      <w:pPr>
        <w:pStyle w:val="2"/>
      </w:pPr>
      <w:r>
        <w:t>8.任务特点</w:t>
      </w:r>
    </w:p>
    <w:p w:rsidR="00C407CF" w:rsidRDefault="00F45F2B">
      <w:r>
        <w:t>任务中的抽取指令涵盖了高度多样化的</w:t>
      </w:r>
      <w:r>
        <w:rPr>
          <w:rFonts w:hint="eastAsia"/>
        </w:rPr>
        <w:t>S</w:t>
      </w:r>
      <w:r>
        <w:t>chema，这一特点使得它与那些通常只需抽取少数几种固定类型信息的任务形成了鲜明对比。这种多样性要求模型具备灵活适应和理解各类抽取需求的能力。</w:t>
      </w:r>
    </w:p>
    <w:p w:rsidR="00C407CF" w:rsidRDefault="00C407CF"/>
    <w:p w:rsidR="00C407CF" w:rsidRDefault="00F45F2B">
      <w:r>
        <w:t>每一项抽取任务均提出了明确的输出格式要求。参与者需要严格按照这些格式要求来组织和呈现抽取结果，确保输出的信息结构化程度和准确性。</w:t>
      </w:r>
    </w:p>
    <w:p w:rsidR="00C407CF" w:rsidRDefault="00C407CF"/>
    <w:p w:rsidR="00C407CF" w:rsidRDefault="00F45F2B">
      <w:r>
        <w:t>抽取指令中不仅对输出格式提出了要求，还明确定义了需要抽取的Schema。参与者必须准确理解这些定义，并据此解读指令进行</w:t>
      </w:r>
      <w:r>
        <w:rPr>
          <w:rFonts w:hint="eastAsia"/>
        </w:rPr>
        <w:t>知识</w:t>
      </w:r>
      <w:r>
        <w:t>抽取。</w:t>
      </w:r>
    </w:p>
    <w:p w:rsidR="00C407CF" w:rsidRDefault="00C407CF"/>
    <w:p w:rsidR="00C407CF" w:rsidRDefault="00F45F2B">
      <w:r>
        <w:t>这三点特性共同构成了</w:t>
      </w:r>
      <w:proofErr w:type="gramStart"/>
      <w:r>
        <w:t>本任务</w:t>
      </w:r>
      <w:proofErr w:type="gramEnd"/>
      <w:r>
        <w:t>的独特挑战，要求参与者在执行</w:t>
      </w:r>
      <w:r>
        <w:rPr>
          <w:rFonts w:hint="eastAsia"/>
        </w:rPr>
        <w:t>知识</w:t>
      </w:r>
      <w:r>
        <w:t>抽取时，不但要</w:t>
      </w:r>
      <w:proofErr w:type="gramStart"/>
      <w:r>
        <w:t>精确理解</w:t>
      </w:r>
      <w:proofErr w:type="gramEnd"/>
      <w:r>
        <w:t>和遵循抽取指令的要求，同时也需要具备高度的适应性和灵活性，以应对各种不同的抽取需求和场景。</w:t>
      </w:r>
    </w:p>
    <w:p w:rsidR="00C407CF" w:rsidRDefault="00F45F2B">
      <w:pPr>
        <w:pStyle w:val="3"/>
        <w:rPr>
          <w:rFonts w:ascii="微软雅黑" w:eastAsia="微软雅黑" w:hAnsi="微软雅黑"/>
          <w:sz w:val="28"/>
          <w:szCs w:val="28"/>
        </w:rPr>
      </w:pPr>
      <w:r>
        <w:rPr>
          <w:rFonts w:ascii="微软雅黑" w:eastAsia="微软雅黑" w:hAnsi="微软雅黑" w:hint="eastAsia"/>
          <w:sz w:val="28"/>
          <w:szCs w:val="28"/>
        </w:rPr>
        <w:lastRenderedPageBreak/>
        <w:t>数据集介绍</w:t>
      </w:r>
    </w:p>
    <w:p w:rsidR="00C407CF" w:rsidRDefault="00F45F2B">
      <w:pPr>
        <w:pStyle w:val="3"/>
        <w:rPr>
          <w:rFonts w:ascii="微软雅黑" w:eastAsia="微软雅黑" w:hAnsi="微软雅黑"/>
          <w:sz w:val="28"/>
          <w:szCs w:val="28"/>
        </w:rPr>
      </w:pPr>
      <w:r>
        <w:rPr>
          <w:rFonts w:hint="eastAsia"/>
          <w:sz w:val="24"/>
          <w:szCs w:val="24"/>
        </w:rPr>
        <w:t>初赛测试集</w:t>
      </w:r>
    </w:p>
    <w:p w:rsidR="00C407CF" w:rsidRDefault="00F45F2B">
      <w:pPr>
        <w:spacing w:line="440" w:lineRule="exact"/>
        <w:ind w:left="240" w:hangingChars="100" w:hanging="240"/>
        <w:jc w:val="both"/>
        <w:rPr>
          <w:rFonts w:ascii="Times New Roman" w:hAnsi="Times New Roman"/>
        </w:rPr>
      </w:pPr>
      <w:r>
        <w:rPr>
          <w:rFonts w:ascii="Times New Roman" w:hAnsi="Times New Roman"/>
        </w:rPr>
        <w:tab/>
      </w:r>
      <w:r>
        <w:rPr>
          <w:rFonts w:ascii="Times New Roman" w:hAnsi="Times New Roman" w:hint="eastAsia"/>
        </w:rPr>
        <w:t>初赛使用。</w:t>
      </w:r>
    </w:p>
    <w:tbl>
      <w:tblPr>
        <w:tblStyle w:val="ae"/>
        <w:tblW w:w="0" w:type="auto"/>
        <w:tblLook w:val="04A0" w:firstRow="1" w:lastRow="0" w:firstColumn="1" w:lastColumn="0" w:noHBand="0" w:noVBand="1"/>
      </w:tblPr>
      <w:tblGrid>
        <w:gridCol w:w="2075"/>
        <w:gridCol w:w="2075"/>
      </w:tblGrid>
      <w:tr w:rsidR="00C407CF">
        <w:tc>
          <w:tcPr>
            <w:tcW w:w="2075" w:type="dxa"/>
          </w:tcPr>
          <w:p w:rsidR="00C407CF" w:rsidRDefault="00F45F2B">
            <w:pPr>
              <w:spacing w:line="440" w:lineRule="exact"/>
              <w:jc w:val="both"/>
              <w:rPr>
                <w:rFonts w:ascii="Times New Roman" w:hAnsi="Times New Roman"/>
              </w:rPr>
            </w:pPr>
            <w:r>
              <w:rPr>
                <w:rFonts w:ascii="Times New Roman" w:hAnsi="Times New Roman" w:hint="eastAsia"/>
              </w:rPr>
              <w:t>任务</w:t>
            </w:r>
          </w:p>
        </w:tc>
        <w:tc>
          <w:tcPr>
            <w:tcW w:w="2075" w:type="dxa"/>
          </w:tcPr>
          <w:p w:rsidR="00C407CF" w:rsidRDefault="00F45F2B">
            <w:pPr>
              <w:spacing w:line="440" w:lineRule="exact"/>
              <w:ind w:left="240" w:hangingChars="100" w:hanging="240"/>
              <w:jc w:val="both"/>
              <w:rPr>
                <w:rFonts w:ascii="Times New Roman" w:hAnsi="Times New Roman"/>
              </w:rPr>
            </w:pPr>
            <w:r>
              <w:rPr>
                <w:rFonts w:ascii="Times New Roman" w:hAnsi="Times New Roman" w:hint="eastAsia"/>
              </w:rPr>
              <w:t>零样本知识抽取</w:t>
            </w:r>
          </w:p>
        </w:tc>
      </w:tr>
      <w:tr w:rsidR="00C407CF">
        <w:tc>
          <w:tcPr>
            <w:tcW w:w="2075" w:type="dxa"/>
          </w:tcPr>
          <w:p w:rsidR="00C407CF" w:rsidRDefault="00F45F2B">
            <w:pPr>
              <w:spacing w:line="440" w:lineRule="exact"/>
              <w:jc w:val="both"/>
              <w:rPr>
                <w:rFonts w:ascii="Times New Roman" w:hAnsi="Times New Roman"/>
              </w:rPr>
            </w:pPr>
            <w:r>
              <w:rPr>
                <w:rFonts w:ascii="Times New Roman" w:hAnsi="Times New Roman" w:hint="eastAsia"/>
              </w:rPr>
              <w:t>数据集</w:t>
            </w:r>
          </w:p>
        </w:tc>
        <w:tc>
          <w:tcPr>
            <w:tcW w:w="2075" w:type="dxa"/>
          </w:tcPr>
          <w:p w:rsidR="00C407CF" w:rsidRDefault="00F45F2B">
            <w:pPr>
              <w:spacing w:line="440" w:lineRule="exact"/>
              <w:jc w:val="center"/>
              <w:rPr>
                <w:rFonts w:ascii="Times New Roman" w:hAnsi="Times New Roman"/>
              </w:rPr>
            </w:pPr>
            <w:r>
              <w:rPr>
                <w:rFonts w:ascii="Times New Roman" w:hAnsi="Times New Roman" w:hint="eastAsia"/>
              </w:rPr>
              <w:t>百科人物</w:t>
            </w:r>
          </w:p>
        </w:tc>
      </w:tr>
      <w:tr w:rsidR="00C407CF">
        <w:tc>
          <w:tcPr>
            <w:tcW w:w="2075" w:type="dxa"/>
          </w:tcPr>
          <w:p w:rsidR="00C407CF" w:rsidRDefault="00F45F2B">
            <w:pPr>
              <w:spacing w:line="440" w:lineRule="exact"/>
              <w:jc w:val="both"/>
              <w:rPr>
                <w:rFonts w:ascii="Times New Roman" w:hAnsi="Times New Roman"/>
              </w:rPr>
            </w:pPr>
            <w:r>
              <w:rPr>
                <w:rFonts w:ascii="Times New Roman" w:hAnsi="Times New Roman" w:hint="eastAsia"/>
              </w:rPr>
              <w:t>测试</w:t>
            </w:r>
            <w:proofErr w:type="gramStart"/>
            <w:r>
              <w:rPr>
                <w:rFonts w:ascii="Times New Roman" w:hAnsi="Times New Roman" w:hint="eastAsia"/>
              </w:rPr>
              <w:t>集大小</w:t>
            </w:r>
            <w:proofErr w:type="gramEnd"/>
          </w:p>
        </w:tc>
        <w:tc>
          <w:tcPr>
            <w:tcW w:w="2075" w:type="dxa"/>
          </w:tcPr>
          <w:p w:rsidR="00C407CF" w:rsidRDefault="00F45F2B">
            <w:pPr>
              <w:spacing w:line="440" w:lineRule="exact"/>
              <w:jc w:val="center"/>
              <w:rPr>
                <w:rFonts w:ascii="Times New Roman" w:hAnsi="Times New Roman"/>
              </w:rPr>
            </w:pPr>
            <w:r>
              <w:rPr>
                <w:rFonts w:ascii="Times New Roman" w:hAnsi="Times New Roman" w:hint="eastAsia"/>
              </w:rPr>
              <w:t>1000</w:t>
            </w:r>
          </w:p>
        </w:tc>
      </w:tr>
    </w:tbl>
    <w:p w:rsidR="00C407CF" w:rsidRDefault="00C407CF">
      <w:pPr>
        <w:spacing w:line="440" w:lineRule="exact"/>
        <w:jc w:val="both"/>
        <w:rPr>
          <w:rFonts w:ascii="Times New Roman" w:hAnsi="Times New Roman"/>
        </w:rPr>
      </w:pPr>
    </w:p>
    <w:p w:rsidR="00C407CF" w:rsidRDefault="00F45F2B">
      <w:pPr>
        <w:spacing w:line="440" w:lineRule="exact"/>
        <w:jc w:val="both"/>
        <w:rPr>
          <w:rFonts w:ascii="Times New Roman" w:hAnsi="Times New Roman"/>
          <w:b/>
          <w:bCs/>
        </w:rPr>
      </w:pPr>
      <w:proofErr w:type="spellStart"/>
      <w:r>
        <w:rPr>
          <w:rFonts w:ascii="Times New Roman" w:hAnsi="Times New Roman" w:hint="eastAsia"/>
          <w:b/>
          <w:bCs/>
        </w:rPr>
        <w:t>test</w:t>
      </w:r>
      <w:r>
        <w:rPr>
          <w:rFonts w:ascii="Times New Roman" w:hAnsi="Times New Roman"/>
          <w:b/>
          <w:bCs/>
        </w:rPr>
        <w:t>.json</w:t>
      </w:r>
      <w:proofErr w:type="spellEnd"/>
    </w:p>
    <w:p w:rsidR="00C407CF" w:rsidRDefault="00F45F2B">
      <w:pPr>
        <w:spacing w:line="440" w:lineRule="exact"/>
        <w:jc w:val="both"/>
        <w:rPr>
          <w:rFonts w:ascii="Times New Roman" w:hAnsi="Times New Roman"/>
        </w:rPr>
      </w:pPr>
      <w:r>
        <w:rPr>
          <w:rFonts w:ascii="Times New Roman" w:hAnsi="Times New Roman"/>
        </w:rPr>
        <w:t>测试</w:t>
      </w:r>
      <w:proofErr w:type="gramStart"/>
      <w:r>
        <w:rPr>
          <w:rFonts w:ascii="Times New Roman" w:hAnsi="Times New Roman"/>
        </w:rPr>
        <w:t>集文件</w:t>
      </w:r>
      <w:proofErr w:type="spellStart"/>
      <w:proofErr w:type="gramEnd"/>
      <w:r>
        <w:rPr>
          <w:rFonts w:ascii="Times New Roman" w:hAnsi="Times New Roman"/>
        </w:rPr>
        <w:t>test.json</w:t>
      </w:r>
      <w:proofErr w:type="spellEnd"/>
      <w:r>
        <w:rPr>
          <w:rFonts w:ascii="Times New Roman" w:hAnsi="Times New Roman"/>
        </w:rPr>
        <w:t>包含若干样本，每个样本拥有</w:t>
      </w:r>
      <w:r>
        <w:rPr>
          <w:rFonts w:ascii="Times New Roman" w:hAnsi="Times New Roman"/>
        </w:rPr>
        <w:t>id</w:t>
      </w:r>
      <w:r>
        <w:rPr>
          <w:rFonts w:ascii="Times New Roman" w:hAnsi="Times New Roman"/>
        </w:rPr>
        <w:t>、</w:t>
      </w:r>
      <w:r>
        <w:rPr>
          <w:rFonts w:ascii="Times New Roman" w:hAnsi="Times New Roman"/>
        </w:rPr>
        <w:t>instruction</w:t>
      </w:r>
      <w:r>
        <w:rPr>
          <w:rFonts w:ascii="Times New Roman" w:hAnsi="Times New Roman"/>
        </w:rPr>
        <w:t>和</w:t>
      </w:r>
      <w:r>
        <w:rPr>
          <w:rFonts w:ascii="Times New Roman" w:hAnsi="Times New Roman"/>
        </w:rPr>
        <w:t>label</w:t>
      </w:r>
      <w:r>
        <w:rPr>
          <w:rFonts w:ascii="Times New Roman" w:hAnsi="Times New Roman"/>
        </w:rPr>
        <w:t>三个字段。其中，</w:t>
      </w:r>
      <w:r>
        <w:rPr>
          <w:rFonts w:ascii="Times New Roman" w:hAnsi="Times New Roman"/>
        </w:rPr>
        <w:t>instruction</w:t>
      </w:r>
      <w:r>
        <w:rPr>
          <w:rFonts w:ascii="Times New Roman" w:hAnsi="Times New Roman"/>
        </w:rPr>
        <w:t>字段是模型的输入指令，而</w:t>
      </w:r>
      <w:r>
        <w:rPr>
          <w:rFonts w:ascii="Times New Roman" w:hAnsi="Times New Roman"/>
        </w:rPr>
        <w:t>label</w:t>
      </w:r>
      <w:r>
        <w:rPr>
          <w:rFonts w:ascii="Times New Roman" w:hAnsi="Times New Roman"/>
        </w:rPr>
        <w:t>字段是该输入的标注答案。示例数据如下：</w:t>
      </w:r>
    </w:p>
    <w:p w:rsidR="00C407CF" w:rsidRDefault="00F45F2B">
      <w:pPr>
        <w:spacing w:line="440" w:lineRule="exact"/>
        <w:jc w:val="both"/>
        <w:rPr>
          <w:color w:val="000000" w:themeColor="text1"/>
        </w:rPr>
      </w:pPr>
      <w:r>
        <w:rPr>
          <w:color w:val="000000" w:themeColor="text1"/>
        </w:rPr>
        <w:t>{</w:t>
      </w:r>
    </w:p>
    <w:p w:rsidR="00C407CF" w:rsidRDefault="00F45F2B">
      <w:pPr>
        <w:pStyle w:val="af3"/>
        <w:spacing w:line="440" w:lineRule="exact"/>
        <w:ind w:left="440"/>
        <w:jc w:val="both"/>
        <w:rPr>
          <w:color w:val="000000" w:themeColor="text1"/>
        </w:rPr>
      </w:pPr>
      <w:r>
        <w:rPr>
          <w:color w:val="000000" w:themeColor="text1"/>
        </w:rPr>
        <w:t>"</w:t>
      </w:r>
      <w:proofErr w:type="gramStart"/>
      <w:r>
        <w:rPr>
          <w:color w:val="000000" w:themeColor="text1"/>
        </w:rPr>
        <w:t>id</w:t>
      </w:r>
      <w:proofErr w:type="gramEnd"/>
      <w:r>
        <w:rPr>
          <w:color w:val="000000" w:themeColor="text1"/>
        </w:rPr>
        <w:t xml:space="preserve">": 28542, </w:t>
      </w:r>
    </w:p>
    <w:p w:rsidR="00C407CF" w:rsidRDefault="00F45F2B">
      <w:pPr>
        <w:pStyle w:val="af3"/>
        <w:spacing w:line="440" w:lineRule="exact"/>
        <w:ind w:left="440"/>
        <w:jc w:val="both"/>
        <w:rPr>
          <w:color w:val="000000" w:themeColor="text1"/>
        </w:rPr>
      </w:pPr>
      <w:r>
        <w:rPr>
          <w:color w:val="000000" w:themeColor="text1"/>
        </w:rPr>
        <w:t>"instruction": "{\"instruction\": \"你是一个图谱实体知识结构化专家。根据输入实体类型(entity type)的schema描述，从文本中抽取出相应的实体实例和其属性信息，不存在的属性不输出, 属性存在多值就返回列表，并输出为可解析的</w:t>
      </w:r>
      <w:proofErr w:type="spellStart"/>
      <w:r>
        <w:rPr>
          <w:color w:val="000000" w:themeColor="text1"/>
        </w:rPr>
        <w:t>json</w:t>
      </w:r>
      <w:proofErr w:type="spellEnd"/>
      <w:r>
        <w:rPr>
          <w:color w:val="000000" w:themeColor="text1"/>
        </w:rPr>
        <w:t>格式。\", \"schema\": [{\"</w:t>
      </w:r>
      <w:proofErr w:type="spellStart"/>
      <w:r>
        <w:rPr>
          <w:color w:val="000000" w:themeColor="text1"/>
        </w:rPr>
        <w:t>entity_type</w:t>
      </w:r>
      <w:proofErr w:type="spellEnd"/>
      <w:r>
        <w:rPr>
          <w:color w:val="000000" w:themeColor="text1"/>
        </w:rPr>
        <w:t xml:space="preserve">\": \"足球运动员\", \"attributes\": {\"场上位置\": \"地位或角色。\", \"惯用脚\": \"靠习惯使用的脚来完成任务或活动的动作。\", \"出生地\": \"人物出生的具体地点。\"}}], \"input\": \"霍尔岑拜因，194年3月9日出生于德国法兰克福，场上司职前锋，曾效力于法兰克福、克鲁塞罗足球俱乐部。\"}", </w:t>
      </w:r>
    </w:p>
    <w:p w:rsidR="00C407CF" w:rsidRDefault="00F45F2B">
      <w:pPr>
        <w:pStyle w:val="af3"/>
        <w:spacing w:line="440" w:lineRule="exact"/>
        <w:ind w:left="440" w:firstLine="480"/>
        <w:jc w:val="both"/>
        <w:rPr>
          <w:color w:val="000000" w:themeColor="text1"/>
        </w:rPr>
      </w:pPr>
      <w:r>
        <w:rPr>
          <w:color w:val="000000" w:themeColor="text1"/>
        </w:rPr>
        <w:t>"label": "{\"足球运动员\": {\"</w:t>
      </w:r>
      <w:proofErr w:type="gramStart"/>
      <w:r>
        <w:rPr>
          <w:color w:val="000000" w:themeColor="text1"/>
        </w:rPr>
        <w:t>霍尔岑拜因</w:t>
      </w:r>
      <w:proofErr w:type="gramEnd"/>
      <w:r>
        <w:rPr>
          <w:color w:val="000000" w:themeColor="text1"/>
        </w:rPr>
        <w:t>\": {\"场上位置\": \"前锋\", \"出生地\": \"德国法兰克福\"}}}"</w:t>
      </w:r>
    </w:p>
    <w:p w:rsidR="00C407CF" w:rsidRDefault="00F45F2B">
      <w:pPr>
        <w:spacing w:line="440" w:lineRule="exact"/>
        <w:jc w:val="both"/>
        <w:rPr>
          <w:color w:val="000000" w:themeColor="text1"/>
        </w:rPr>
      </w:pPr>
      <w:r>
        <w:rPr>
          <w:color w:val="000000" w:themeColor="text1"/>
        </w:rPr>
        <w:t>}</w:t>
      </w:r>
    </w:p>
    <w:p w:rsidR="00C407CF" w:rsidRDefault="00F45F2B">
      <w:pPr>
        <w:pStyle w:val="3"/>
        <w:rPr>
          <w:sz w:val="24"/>
          <w:szCs w:val="24"/>
        </w:rPr>
      </w:pPr>
      <w:r>
        <w:rPr>
          <w:rFonts w:hint="eastAsia"/>
          <w:sz w:val="24"/>
          <w:szCs w:val="24"/>
        </w:rPr>
        <w:t>复赛测试集</w:t>
      </w:r>
    </w:p>
    <w:p w:rsidR="00C407CF" w:rsidRDefault="00F45F2B">
      <w:pPr>
        <w:spacing w:line="440" w:lineRule="exact"/>
        <w:jc w:val="both"/>
      </w:pPr>
      <w:r>
        <w:rPr>
          <w:rFonts w:hint="eastAsia"/>
          <w:color w:val="000000" w:themeColor="text1"/>
        </w:rPr>
        <w:t>待发布。</w:t>
      </w:r>
    </w:p>
    <w:p w:rsidR="00C407CF" w:rsidRDefault="00F45F2B">
      <w:pPr>
        <w:pStyle w:val="3"/>
        <w:rPr>
          <w:sz w:val="24"/>
          <w:szCs w:val="24"/>
        </w:rPr>
      </w:pPr>
      <w:r>
        <w:rPr>
          <w:rFonts w:hint="eastAsia"/>
          <w:sz w:val="24"/>
          <w:szCs w:val="24"/>
        </w:rPr>
        <w:lastRenderedPageBreak/>
        <w:t>评测指标</w:t>
      </w:r>
    </w:p>
    <w:p w:rsidR="00C407CF" w:rsidRDefault="00F45F2B">
      <w:pPr>
        <w:pStyle w:val="ab"/>
        <w:shd w:val="clear" w:color="auto" w:fill="FFFFFF"/>
        <w:spacing w:before="288" w:beforeAutospacing="0" w:after="288" w:afterAutospacing="0"/>
        <w:rPr>
          <w:rFonts w:ascii="PingFang SC" w:eastAsia="PingFang SC" w:hAnsi="PingFang SC"/>
          <w:color w:val="181818"/>
          <w:sz w:val="21"/>
          <w:szCs w:val="21"/>
        </w:rPr>
      </w:pPr>
      <w:r>
        <w:rPr>
          <w:rFonts w:ascii="PingFang SC" w:eastAsia="PingFang SC" w:hAnsi="PingFang SC" w:hint="eastAsia"/>
          <w:color w:val="181818"/>
          <w:sz w:val="21"/>
          <w:szCs w:val="21"/>
        </w:rPr>
        <w:t xml:space="preserve">本次任务采用F1值来评估模型进行零样本知识抽取的效果。 </w:t>
      </w:r>
    </w:p>
    <w:p w:rsidR="00C407CF" w:rsidRDefault="00F45F2B">
      <w:pPr>
        <w:pStyle w:val="3"/>
        <w:rPr>
          <w:sz w:val="24"/>
          <w:szCs w:val="24"/>
        </w:rPr>
      </w:pPr>
      <w:r>
        <w:rPr>
          <w:rFonts w:hint="eastAsia"/>
          <w:sz w:val="24"/>
          <w:szCs w:val="24"/>
        </w:rPr>
        <w:t>基线模型</w:t>
      </w:r>
    </w:p>
    <w:p w:rsidR="00C407CF" w:rsidRDefault="00F45F2B">
      <w:proofErr w:type="spellStart"/>
      <w:r>
        <w:rPr>
          <w:rFonts w:ascii="Segoe UI" w:hAnsi="Segoe UI" w:cs="Segoe UI"/>
          <w:color w:val="1F2328"/>
          <w:shd w:val="clear" w:color="auto" w:fill="FFFFFF"/>
        </w:rPr>
        <w:t>OneKE</w:t>
      </w:r>
      <w:proofErr w:type="spellEnd"/>
      <w:r>
        <w:rPr>
          <w:rFonts w:ascii="Segoe UI" w:hAnsi="Segoe UI" w:cs="Segoe UI"/>
          <w:color w:val="1F2328"/>
          <w:shd w:val="clear" w:color="auto" w:fill="FFFFFF"/>
        </w:rPr>
        <w:t>是由蚂蚁集团和浙江大学联合研发的大模型知识抽取框架，具备中英文双语、多领域多任务的泛化知识抽取能力，并提供了完善的工具链支持。</w:t>
      </w:r>
      <w:proofErr w:type="spellStart"/>
      <w:r>
        <w:rPr>
          <w:rFonts w:ascii="Segoe UI" w:hAnsi="Segoe UI" w:cs="Segoe UI"/>
          <w:color w:val="1F2328"/>
          <w:shd w:val="clear" w:color="auto" w:fill="FFFFFF"/>
        </w:rPr>
        <w:t>OneKE</w:t>
      </w:r>
      <w:proofErr w:type="spellEnd"/>
      <w:r>
        <w:rPr>
          <w:rFonts w:ascii="Segoe UI" w:hAnsi="Segoe UI" w:cs="Segoe UI" w:hint="eastAsia"/>
          <w:color w:val="1F2328"/>
          <w:shd w:val="clear" w:color="auto" w:fill="FFFFFF"/>
        </w:rPr>
        <w:t>已经</w:t>
      </w:r>
      <w:r>
        <w:rPr>
          <w:rFonts w:ascii="Segoe UI" w:hAnsi="Segoe UI" w:cs="Segoe UI"/>
          <w:color w:val="1F2328"/>
          <w:shd w:val="clear" w:color="auto" w:fill="FFFFFF"/>
        </w:rPr>
        <w:t>以开源形式贡献给</w:t>
      </w:r>
      <w:proofErr w:type="spellStart"/>
      <w:r>
        <w:rPr>
          <w:rFonts w:ascii="Segoe UI" w:hAnsi="Segoe UI" w:cs="Segoe UI"/>
          <w:color w:val="1F2328"/>
          <w:shd w:val="clear" w:color="auto" w:fill="FFFFFF"/>
        </w:rPr>
        <w:t>OpenKG</w:t>
      </w:r>
      <w:proofErr w:type="spellEnd"/>
      <w:r>
        <w:rPr>
          <w:rFonts w:ascii="Segoe UI" w:hAnsi="Segoe UI" w:cs="Segoe UI"/>
          <w:color w:val="1F2328"/>
          <w:shd w:val="clear" w:color="auto" w:fill="FFFFFF"/>
        </w:rPr>
        <w:t>开放知识图谱社区。</w:t>
      </w:r>
    </w:p>
    <w:p w:rsidR="00C407CF" w:rsidRDefault="00F45F2B">
      <w:proofErr w:type="spellStart"/>
      <w:r>
        <w:rPr>
          <w:rFonts w:ascii="Segoe UI" w:hAnsi="Segoe UI" w:cs="Segoe UI"/>
          <w:color w:val="1F2328"/>
          <w:shd w:val="clear" w:color="auto" w:fill="FFFFFF"/>
        </w:rPr>
        <w:t>OneKE</w:t>
      </w:r>
      <w:proofErr w:type="spellEnd"/>
      <w:r>
        <w:rPr>
          <w:rFonts w:ascii="Segoe UI" w:hAnsi="Segoe UI" w:cs="Segoe UI" w:hint="eastAsia"/>
          <w:color w:val="1F2328"/>
          <w:shd w:val="clear" w:color="auto" w:fill="FFFFFF"/>
        </w:rPr>
        <w:t>模型介绍页面：</w:t>
      </w:r>
      <w:r w:rsidR="002E7AC5">
        <w:fldChar w:fldCharType="begin"/>
      </w:r>
      <w:r w:rsidR="002E7AC5">
        <w:instrText xml:space="preserve"> HYPERLINK "https://github.com/zjunlp/DeepKE/blob/main/example/llm/OneKE.md" </w:instrText>
      </w:r>
      <w:r w:rsidR="002E7AC5">
        <w:fldChar w:fldCharType="separate"/>
      </w:r>
      <w:r>
        <w:rPr>
          <w:rStyle w:val="af1"/>
        </w:rPr>
        <w:t>https://github.com/zjunlp/DeepKE/blob/main/example/llm/OneKE.md</w:t>
      </w:r>
      <w:r w:rsidR="002E7AC5">
        <w:rPr>
          <w:rStyle w:val="af1"/>
        </w:rPr>
        <w:fldChar w:fldCharType="end"/>
      </w:r>
    </w:p>
    <w:p w:rsidR="00C407CF" w:rsidRDefault="00F45F2B">
      <w:r>
        <w:rPr>
          <w:rFonts w:hint="eastAsia"/>
        </w:rPr>
        <w:t>其他基线参考代码：</w:t>
      </w:r>
      <w:r w:rsidR="002E7AC5">
        <w:fldChar w:fldCharType="begin"/>
      </w:r>
      <w:r w:rsidR="002E7AC5">
        <w:instrText xml:space="preserve"> HYPERLINK "https://github.com/zjunlp/DeepKE/tree/main/example/llm/InstructKGC" </w:instrText>
      </w:r>
      <w:r w:rsidR="002E7AC5">
        <w:fldChar w:fldCharType="separate"/>
      </w:r>
      <w:r>
        <w:rPr>
          <w:rStyle w:val="af1"/>
        </w:rPr>
        <w:t>https://github.com/zjunlp/DeepKE/tree/main/example/llm/InstructKGC</w:t>
      </w:r>
      <w:r w:rsidR="002E7AC5">
        <w:rPr>
          <w:rStyle w:val="af1"/>
        </w:rPr>
        <w:fldChar w:fldCharType="end"/>
      </w:r>
    </w:p>
    <w:p w:rsidR="00C407CF" w:rsidRDefault="00F45F2B">
      <w:proofErr w:type="spellStart"/>
      <w:r>
        <w:rPr>
          <w:rFonts w:ascii="Segoe UI" w:hAnsi="Segoe UI" w:cs="Segoe UI"/>
          <w:color w:val="1F2328"/>
          <w:shd w:val="clear" w:color="auto" w:fill="FFFFFF"/>
        </w:rPr>
        <w:t>OneKE</w:t>
      </w:r>
      <w:proofErr w:type="spellEnd"/>
      <w:r>
        <w:rPr>
          <w:rFonts w:ascii="Segoe UI" w:hAnsi="Segoe UI" w:cs="Segoe UI" w:hint="eastAsia"/>
          <w:color w:val="1F2328"/>
          <w:shd w:val="clear" w:color="auto" w:fill="FFFFFF"/>
        </w:rPr>
        <w:t>模型在测试集上的评估结果如下所示：</w:t>
      </w:r>
    </w:p>
    <w:tbl>
      <w:tblPr>
        <w:tblW w:w="5095" w:type="dxa"/>
        <w:tblCellMar>
          <w:top w:w="15" w:type="dxa"/>
          <w:left w:w="15" w:type="dxa"/>
          <w:bottom w:w="15" w:type="dxa"/>
          <w:right w:w="15" w:type="dxa"/>
        </w:tblCellMar>
        <w:tblLook w:val="04A0" w:firstRow="1" w:lastRow="0" w:firstColumn="1" w:lastColumn="0" w:noHBand="0" w:noVBand="1"/>
      </w:tblPr>
      <w:tblGrid>
        <w:gridCol w:w="1410"/>
        <w:gridCol w:w="1276"/>
        <w:gridCol w:w="1134"/>
        <w:gridCol w:w="1275"/>
      </w:tblGrid>
      <w:tr w:rsidR="00C407CF">
        <w:trPr>
          <w:trHeight w:val="495"/>
        </w:trPr>
        <w:tc>
          <w:tcPr>
            <w:tcW w:w="1410"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C407CF">
            <w:pPr>
              <w:rPr>
                <w:rFonts w:ascii="Times New Roman" w:hAnsi="Times New Roman" w:cs="Times New Roman"/>
                <w:sz w:val="20"/>
                <w:szCs w:val="20"/>
              </w:rPr>
            </w:pPr>
          </w:p>
        </w:tc>
        <w:tc>
          <w:tcPr>
            <w:tcW w:w="1276"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P</w:t>
            </w:r>
          </w:p>
        </w:tc>
        <w:tc>
          <w:tcPr>
            <w:tcW w:w="1134"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R</w:t>
            </w:r>
          </w:p>
        </w:tc>
        <w:tc>
          <w:tcPr>
            <w:tcW w:w="1275"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F1</w:t>
            </w:r>
          </w:p>
        </w:tc>
      </w:tr>
      <w:tr w:rsidR="00C407CF">
        <w:trPr>
          <w:trHeight w:val="495"/>
        </w:trPr>
        <w:tc>
          <w:tcPr>
            <w:tcW w:w="1410"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baseline</w:t>
            </w:r>
          </w:p>
        </w:tc>
        <w:tc>
          <w:tcPr>
            <w:tcW w:w="1276"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73.36</w:t>
            </w:r>
          </w:p>
        </w:tc>
        <w:tc>
          <w:tcPr>
            <w:tcW w:w="1134"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52.68</w:t>
            </w:r>
          </w:p>
        </w:tc>
        <w:tc>
          <w:tcPr>
            <w:tcW w:w="1275" w:type="dxa"/>
            <w:tcBorders>
              <w:top w:val="single" w:sz="6" w:space="0" w:color="D9D9D9"/>
              <w:left w:val="single" w:sz="6" w:space="0" w:color="D9D9D9"/>
              <w:bottom w:val="single" w:sz="6" w:space="0" w:color="D9D9D9"/>
              <w:right w:val="single" w:sz="6" w:space="0" w:color="D9D9D9"/>
            </w:tcBorders>
            <w:tcMar>
              <w:top w:w="60" w:type="dxa"/>
              <w:left w:w="105" w:type="dxa"/>
              <w:bottom w:w="60" w:type="dxa"/>
              <w:right w:w="105" w:type="dxa"/>
            </w:tcMar>
          </w:tcPr>
          <w:p w:rsidR="00C407CF" w:rsidRDefault="00F45F2B">
            <w:pPr>
              <w:pStyle w:val="ab"/>
              <w:spacing w:before="0" w:beforeAutospacing="0" w:after="0" w:afterAutospacing="0" w:line="240" w:lineRule="atLeast"/>
            </w:pPr>
            <w:r>
              <w:t>61.32</w:t>
            </w:r>
          </w:p>
        </w:tc>
      </w:tr>
    </w:tbl>
    <w:p w:rsidR="00C407CF" w:rsidRDefault="00F45F2B">
      <w:r>
        <w:t xml:space="preserve">  </w:t>
      </w:r>
    </w:p>
    <w:p w:rsidR="00C407CF" w:rsidRDefault="00F45F2B">
      <w:r>
        <w:rPr>
          <w:rFonts w:hint="eastAsia"/>
        </w:rPr>
        <w:t>本次评测用户可使用任意公开的抽取数据集对大模型进行优化，如：</w:t>
      </w:r>
    </w:p>
    <w:p w:rsidR="00C407CF" w:rsidRDefault="00C407CF"/>
    <w:p w:rsidR="00C407CF" w:rsidRDefault="00F45F2B">
      <w:proofErr w:type="spellStart"/>
      <w:r>
        <w:rPr>
          <w:rFonts w:hint="eastAsia"/>
        </w:rPr>
        <w:t>Instruct</w:t>
      </w:r>
      <w:r>
        <w:t>IE</w:t>
      </w:r>
      <w:proofErr w:type="spellEnd"/>
      <w:r>
        <w:rPr>
          <w:rFonts w:hint="eastAsia"/>
        </w:rPr>
        <w:t>：</w:t>
      </w:r>
      <w:r w:rsidR="002E7AC5">
        <w:fldChar w:fldCharType="begin"/>
      </w:r>
      <w:r w:rsidR="002E7AC5">
        <w:instrText xml:space="preserve"> HYPERLINK "https://wisemodel.cn/datasets/zjunlp/InstructIE" </w:instrText>
      </w:r>
      <w:r w:rsidR="002E7AC5">
        <w:fldChar w:fldCharType="separate"/>
      </w:r>
      <w:r>
        <w:rPr>
          <w:rStyle w:val="af1"/>
        </w:rPr>
        <w:t>https://wisemodel.cn/datasets/zjunlp/InstructIE</w:t>
      </w:r>
      <w:r w:rsidR="002E7AC5">
        <w:rPr>
          <w:rStyle w:val="af1"/>
        </w:rPr>
        <w:fldChar w:fldCharType="end"/>
      </w:r>
      <w:r>
        <w:t xml:space="preserve"> </w:t>
      </w:r>
      <w:r>
        <w:rPr>
          <w:rFonts w:hint="eastAsia"/>
        </w:rPr>
        <w:t xml:space="preserve"> </w:t>
      </w:r>
      <w:r>
        <w:t>(</w:t>
      </w:r>
      <w:r>
        <w:rPr>
          <w:rFonts w:hint="eastAsia"/>
        </w:rPr>
        <w:t>训练集存在一定程度噪音</w:t>
      </w:r>
      <w:r>
        <w:t>)</w:t>
      </w:r>
    </w:p>
    <w:p w:rsidR="00C407CF" w:rsidRDefault="00C407CF"/>
    <w:p w:rsidR="00C407CF" w:rsidRDefault="00F45F2B">
      <w:proofErr w:type="spellStart"/>
      <w:r>
        <w:rPr>
          <w:rFonts w:hint="eastAsia"/>
        </w:rPr>
        <w:t>IEPle</w:t>
      </w:r>
      <w:proofErr w:type="spellEnd"/>
      <w:r>
        <w:t xml:space="preserve">: </w:t>
      </w:r>
      <w:hyperlink r:id="rId11" w:history="1">
        <w:r>
          <w:rPr>
            <w:rStyle w:val="af1"/>
          </w:rPr>
          <w:t>https://github.com/zjunlp/IEPile</w:t>
        </w:r>
      </w:hyperlink>
      <w:r>
        <w:t xml:space="preserve"> </w:t>
      </w:r>
      <w:r>
        <w:rPr>
          <w:rFonts w:hint="eastAsia"/>
        </w:rPr>
        <w:t>（由公开数据集合并处理得到）</w:t>
      </w:r>
    </w:p>
    <w:p w:rsidR="00C407CF" w:rsidRDefault="00C407CF"/>
    <w:p w:rsidR="00C407CF" w:rsidRDefault="00C407CF"/>
    <w:sectPr w:rsidR="00C407CF">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71" w:rsidRDefault="00FA3C71">
      <w:r>
        <w:separator/>
      </w:r>
    </w:p>
  </w:endnote>
  <w:endnote w:type="continuationSeparator" w:id="0">
    <w:p w:rsidR="00FA3C71" w:rsidRDefault="00FA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Neue">
    <w:altName w:val="Corbel"/>
    <w:charset w:val="00"/>
    <w:family w:val="auto"/>
    <w:pitch w:val="default"/>
    <w:sig w:usb0="00000000" w:usb1="00000000" w:usb2="0000001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Heiti SC Medium">
    <w:altName w:val="Malgun Gothic Semilight"/>
    <w:charset w:val="80"/>
    <w:family w:val="auto"/>
    <w:pitch w:val="default"/>
    <w:sig w:usb0="00000000" w:usb1="00000000" w:usb2="00000010" w:usb3="00000000" w:csb0="003E0001" w:csb1="00000000"/>
  </w:font>
  <w:font w:name="微软雅黑">
    <w:altName w:val="汉仪旗黑KW 55S"/>
    <w:panose1 w:val="020B0503020204020204"/>
    <w:charset w:val="86"/>
    <w:family w:val="swiss"/>
    <w:pitch w:val="variable"/>
    <w:sig w:usb0="80000287" w:usb1="2ACF3C50" w:usb2="00000016" w:usb3="00000000" w:csb0="0004001F" w:csb1="00000000"/>
  </w:font>
  <w:font w:name="华文宋体">
    <w:altName w:val="汉仪书宋二KW"/>
    <w:panose1 w:val="02010600040101010101"/>
    <w:charset w:val="86"/>
    <w:family w:val="auto"/>
    <w:pitch w:val="variable"/>
    <w:sig w:usb0="00000287" w:usb1="080F0000" w:usb2="00000010" w:usb3="00000000" w:csb0="0004009F" w:csb1="00000000"/>
  </w:font>
  <w:font w:name="宋体-简">
    <w:altName w:val="华文宋体"/>
    <w:charset w:val="86"/>
    <w:family w:val="auto"/>
    <w:pitch w:val="default"/>
    <w:sig w:usb0="00000000" w:usb1="00000000" w:usb2="00000010" w:usb3="00000000" w:csb0="0004009F" w:csb1="00000000"/>
  </w:font>
  <w:font w:name="Montserrat">
    <w:altName w:val="C059"/>
    <w:charset w:val="00"/>
    <w:family w:val="auto"/>
    <w:pitch w:val="default"/>
    <w:sig w:usb0="00000000" w:usb1="00000000" w:usb2="00000000" w:usb3="00000000" w:csb0="00000193" w:csb1="00000000"/>
  </w:font>
  <w:font w:name="PingFang SC">
    <w:altName w:val="Microsoft YaHei UI"/>
    <w:charset w:val="86"/>
    <w:family w:val="swiss"/>
    <w:pitch w:val="default"/>
    <w:sig w:usb0="00000000" w:usb1="00000000" w:usb2="00000017" w:usb3="00000000" w:csb0="0004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CF" w:rsidRDefault="00C407C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CF" w:rsidRDefault="00C407CF">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CF" w:rsidRDefault="00C407C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71" w:rsidRDefault="00FA3C71">
      <w:r>
        <w:separator/>
      </w:r>
    </w:p>
  </w:footnote>
  <w:footnote w:type="continuationSeparator" w:id="0">
    <w:p w:rsidR="00FA3C71" w:rsidRDefault="00FA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CF" w:rsidRDefault="00C407CF">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CF" w:rsidRDefault="00C407CF">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7CF" w:rsidRDefault="00C407CF">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92906"/>
    <w:multiLevelType w:val="multilevel"/>
    <w:tmpl w:val="60E92906"/>
    <w:lvl w:ilvl="0">
      <w:start w:val="1"/>
      <w:numFmt w:val="decimal"/>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06"/>
    <w:rsid w:val="87F8D721"/>
    <w:rsid w:val="8FC222B3"/>
    <w:rsid w:val="9BDD4562"/>
    <w:rsid w:val="9E7F491D"/>
    <w:rsid w:val="A77FF651"/>
    <w:rsid w:val="A9DF01E7"/>
    <w:rsid w:val="A9F9F365"/>
    <w:rsid w:val="B5BF330D"/>
    <w:rsid w:val="B9FF4632"/>
    <w:rsid w:val="BBF25B56"/>
    <w:rsid w:val="BCDF7A2E"/>
    <w:rsid w:val="BDC2A003"/>
    <w:rsid w:val="BDD79143"/>
    <w:rsid w:val="BE5E69B3"/>
    <w:rsid w:val="BFE64610"/>
    <w:rsid w:val="BFFEB671"/>
    <w:rsid w:val="CF6DFE03"/>
    <w:rsid w:val="D37F49A6"/>
    <w:rsid w:val="D7EF4A5A"/>
    <w:rsid w:val="DDEF4401"/>
    <w:rsid w:val="DE71BD5A"/>
    <w:rsid w:val="DEDCAD42"/>
    <w:rsid w:val="DF9BAEF7"/>
    <w:rsid w:val="DFB3AA48"/>
    <w:rsid w:val="DFBE9E25"/>
    <w:rsid w:val="DFBF2AE6"/>
    <w:rsid w:val="DFD58476"/>
    <w:rsid w:val="DFEF4C1A"/>
    <w:rsid w:val="DFF303A8"/>
    <w:rsid w:val="DFFFFC58"/>
    <w:rsid w:val="E7F39C2B"/>
    <w:rsid w:val="EA6F61D1"/>
    <w:rsid w:val="EBBC7E6F"/>
    <w:rsid w:val="EBEEC882"/>
    <w:rsid w:val="EEF1513A"/>
    <w:rsid w:val="EF6DF5E1"/>
    <w:rsid w:val="EF931CDE"/>
    <w:rsid w:val="F2BF0004"/>
    <w:rsid w:val="F578B3BB"/>
    <w:rsid w:val="F5FF3F32"/>
    <w:rsid w:val="F6C7365E"/>
    <w:rsid w:val="F75BD6D2"/>
    <w:rsid w:val="FB7EBF72"/>
    <w:rsid w:val="FBA96A09"/>
    <w:rsid w:val="FBDBF2C0"/>
    <w:rsid w:val="FD9DA0EF"/>
    <w:rsid w:val="FDA67659"/>
    <w:rsid w:val="FDFDF65B"/>
    <w:rsid w:val="FE6FEF27"/>
    <w:rsid w:val="FEEE2AF8"/>
    <w:rsid w:val="FEEFF9BA"/>
    <w:rsid w:val="FEFD7A53"/>
    <w:rsid w:val="FF7FE465"/>
    <w:rsid w:val="FFCADF9B"/>
    <w:rsid w:val="FFEF796B"/>
    <w:rsid w:val="FFEFA379"/>
    <w:rsid w:val="FFF23505"/>
    <w:rsid w:val="FFF5395F"/>
    <w:rsid w:val="FFF6B942"/>
    <w:rsid w:val="FFF8E1A5"/>
    <w:rsid w:val="FFFBD3A8"/>
    <w:rsid w:val="00000214"/>
    <w:rsid w:val="000004DF"/>
    <w:rsid w:val="0000150A"/>
    <w:rsid w:val="00001EC1"/>
    <w:rsid w:val="00005255"/>
    <w:rsid w:val="000058E8"/>
    <w:rsid w:val="00006168"/>
    <w:rsid w:val="00006987"/>
    <w:rsid w:val="00006FDA"/>
    <w:rsid w:val="00006FF1"/>
    <w:rsid w:val="000077EC"/>
    <w:rsid w:val="00010998"/>
    <w:rsid w:val="00011758"/>
    <w:rsid w:val="00013EEC"/>
    <w:rsid w:val="00015652"/>
    <w:rsid w:val="000179FB"/>
    <w:rsid w:val="000216E0"/>
    <w:rsid w:val="0002273B"/>
    <w:rsid w:val="000229DC"/>
    <w:rsid w:val="00023831"/>
    <w:rsid w:val="00023BD9"/>
    <w:rsid w:val="00023C60"/>
    <w:rsid w:val="00023F40"/>
    <w:rsid w:val="00024BA6"/>
    <w:rsid w:val="000265A9"/>
    <w:rsid w:val="00027CBF"/>
    <w:rsid w:val="0003092B"/>
    <w:rsid w:val="00030CB9"/>
    <w:rsid w:val="00030E2A"/>
    <w:rsid w:val="00032F37"/>
    <w:rsid w:val="0003348F"/>
    <w:rsid w:val="00033A68"/>
    <w:rsid w:val="00034781"/>
    <w:rsid w:val="00034B3E"/>
    <w:rsid w:val="00035DDC"/>
    <w:rsid w:val="00036213"/>
    <w:rsid w:val="0003654B"/>
    <w:rsid w:val="00037159"/>
    <w:rsid w:val="000409EB"/>
    <w:rsid w:val="0004148E"/>
    <w:rsid w:val="00042DB1"/>
    <w:rsid w:val="000431DE"/>
    <w:rsid w:val="00044EA4"/>
    <w:rsid w:val="000458DB"/>
    <w:rsid w:val="00051D49"/>
    <w:rsid w:val="000523CC"/>
    <w:rsid w:val="000525F3"/>
    <w:rsid w:val="00052A0B"/>
    <w:rsid w:val="000544F2"/>
    <w:rsid w:val="0005467B"/>
    <w:rsid w:val="00054CC4"/>
    <w:rsid w:val="00056C2C"/>
    <w:rsid w:val="00056FB1"/>
    <w:rsid w:val="00061907"/>
    <w:rsid w:val="000642C8"/>
    <w:rsid w:val="000647E1"/>
    <w:rsid w:val="00064AB6"/>
    <w:rsid w:val="00064B60"/>
    <w:rsid w:val="00064EA5"/>
    <w:rsid w:val="00066CEE"/>
    <w:rsid w:val="00067112"/>
    <w:rsid w:val="000713AB"/>
    <w:rsid w:val="00073A4D"/>
    <w:rsid w:val="000745E4"/>
    <w:rsid w:val="00074681"/>
    <w:rsid w:val="0007483C"/>
    <w:rsid w:val="00074EDB"/>
    <w:rsid w:val="00075762"/>
    <w:rsid w:val="000758B5"/>
    <w:rsid w:val="00075C91"/>
    <w:rsid w:val="00076E73"/>
    <w:rsid w:val="00077C13"/>
    <w:rsid w:val="00077C9D"/>
    <w:rsid w:val="000801A8"/>
    <w:rsid w:val="00081A38"/>
    <w:rsid w:val="000820F3"/>
    <w:rsid w:val="00082668"/>
    <w:rsid w:val="000835FD"/>
    <w:rsid w:val="000837A1"/>
    <w:rsid w:val="00083802"/>
    <w:rsid w:val="0008445C"/>
    <w:rsid w:val="00084D31"/>
    <w:rsid w:val="00085EB6"/>
    <w:rsid w:val="00086281"/>
    <w:rsid w:val="00086401"/>
    <w:rsid w:val="000879E6"/>
    <w:rsid w:val="00092298"/>
    <w:rsid w:val="0009229E"/>
    <w:rsid w:val="0009347B"/>
    <w:rsid w:val="00093540"/>
    <w:rsid w:val="00093A7F"/>
    <w:rsid w:val="0009452A"/>
    <w:rsid w:val="00095193"/>
    <w:rsid w:val="00095D0A"/>
    <w:rsid w:val="000A030C"/>
    <w:rsid w:val="000A1461"/>
    <w:rsid w:val="000A2525"/>
    <w:rsid w:val="000A27AC"/>
    <w:rsid w:val="000A297C"/>
    <w:rsid w:val="000A3254"/>
    <w:rsid w:val="000A3D79"/>
    <w:rsid w:val="000A41C4"/>
    <w:rsid w:val="000A48BB"/>
    <w:rsid w:val="000A62F9"/>
    <w:rsid w:val="000B0EDB"/>
    <w:rsid w:val="000B1CC7"/>
    <w:rsid w:val="000B2C9E"/>
    <w:rsid w:val="000B2D88"/>
    <w:rsid w:val="000B45B1"/>
    <w:rsid w:val="000B4859"/>
    <w:rsid w:val="000B557B"/>
    <w:rsid w:val="000C03D7"/>
    <w:rsid w:val="000C0945"/>
    <w:rsid w:val="000C130F"/>
    <w:rsid w:val="000C1575"/>
    <w:rsid w:val="000C2CCE"/>
    <w:rsid w:val="000C36EE"/>
    <w:rsid w:val="000C5310"/>
    <w:rsid w:val="000C6D85"/>
    <w:rsid w:val="000C7B91"/>
    <w:rsid w:val="000D18DE"/>
    <w:rsid w:val="000D2035"/>
    <w:rsid w:val="000D2617"/>
    <w:rsid w:val="000D2F33"/>
    <w:rsid w:val="000D3E0F"/>
    <w:rsid w:val="000D4605"/>
    <w:rsid w:val="000D478F"/>
    <w:rsid w:val="000D6115"/>
    <w:rsid w:val="000D6349"/>
    <w:rsid w:val="000D6FAE"/>
    <w:rsid w:val="000E0381"/>
    <w:rsid w:val="000E1D95"/>
    <w:rsid w:val="000E2A72"/>
    <w:rsid w:val="000E5305"/>
    <w:rsid w:val="000E6391"/>
    <w:rsid w:val="000E6861"/>
    <w:rsid w:val="000F12FD"/>
    <w:rsid w:val="000F18FF"/>
    <w:rsid w:val="000F1DF1"/>
    <w:rsid w:val="000F2F4E"/>
    <w:rsid w:val="000F34E3"/>
    <w:rsid w:val="000F4A65"/>
    <w:rsid w:val="000F6B7A"/>
    <w:rsid w:val="000F6BD7"/>
    <w:rsid w:val="000F7A64"/>
    <w:rsid w:val="00100005"/>
    <w:rsid w:val="00100BCA"/>
    <w:rsid w:val="001013CC"/>
    <w:rsid w:val="00102329"/>
    <w:rsid w:val="001029D3"/>
    <w:rsid w:val="00102D8D"/>
    <w:rsid w:val="00103601"/>
    <w:rsid w:val="00103675"/>
    <w:rsid w:val="00103B51"/>
    <w:rsid w:val="00103D73"/>
    <w:rsid w:val="00104299"/>
    <w:rsid w:val="00104D73"/>
    <w:rsid w:val="00105535"/>
    <w:rsid w:val="00106873"/>
    <w:rsid w:val="00106C66"/>
    <w:rsid w:val="00107101"/>
    <w:rsid w:val="00110299"/>
    <w:rsid w:val="001106AD"/>
    <w:rsid w:val="001113D1"/>
    <w:rsid w:val="00111BAB"/>
    <w:rsid w:val="00113E43"/>
    <w:rsid w:val="00114E95"/>
    <w:rsid w:val="00115414"/>
    <w:rsid w:val="00115A10"/>
    <w:rsid w:val="00115B91"/>
    <w:rsid w:val="00115C02"/>
    <w:rsid w:val="00115C22"/>
    <w:rsid w:val="0011634F"/>
    <w:rsid w:val="00117DBE"/>
    <w:rsid w:val="0012028D"/>
    <w:rsid w:val="0012028E"/>
    <w:rsid w:val="00122270"/>
    <w:rsid w:val="00122B3C"/>
    <w:rsid w:val="00124141"/>
    <w:rsid w:val="00124857"/>
    <w:rsid w:val="00125059"/>
    <w:rsid w:val="00125BCC"/>
    <w:rsid w:val="001260E5"/>
    <w:rsid w:val="0012761C"/>
    <w:rsid w:val="00130EDC"/>
    <w:rsid w:val="00130FC2"/>
    <w:rsid w:val="00131765"/>
    <w:rsid w:val="00131C49"/>
    <w:rsid w:val="001338F2"/>
    <w:rsid w:val="001357A5"/>
    <w:rsid w:val="0013795A"/>
    <w:rsid w:val="00140457"/>
    <w:rsid w:val="00140649"/>
    <w:rsid w:val="001426DA"/>
    <w:rsid w:val="00143091"/>
    <w:rsid w:val="00143419"/>
    <w:rsid w:val="00144016"/>
    <w:rsid w:val="00145A20"/>
    <w:rsid w:val="001468AC"/>
    <w:rsid w:val="00147035"/>
    <w:rsid w:val="001476CE"/>
    <w:rsid w:val="00150B55"/>
    <w:rsid w:val="001516EF"/>
    <w:rsid w:val="00151BAC"/>
    <w:rsid w:val="00153383"/>
    <w:rsid w:val="001535E1"/>
    <w:rsid w:val="00155B02"/>
    <w:rsid w:val="001577B8"/>
    <w:rsid w:val="001607ED"/>
    <w:rsid w:val="00161DA7"/>
    <w:rsid w:val="00163139"/>
    <w:rsid w:val="001643BB"/>
    <w:rsid w:val="00164DCC"/>
    <w:rsid w:val="00166B60"/>
    <w:rsid w:val="001672E1"/>
    <w:rsid w:val="001676FC"/>
    <w:rsid w:val="00167917"/>
    <w:rsid w:val="00167FEA"/>
    <w:rsid w:val="00170748"/>
    <w:rsid w:val="00171CF1"/>
    <w:rsid w:val="00172008"/>
    <w:rsid w:val="0017274A"/>
    <w:rsid w:val="00173F0D"/>
    <w:rsid w:val="001746FA"/>
    <w:rsid w:val="00174E97"/>
    <w:rsid w:val="00175589"/>
    <w:rsid w:val="00175E8B"/>
    <w:rsid w:val="001761D8"/>
    <w:rsid w:val="00176446"/>
    <w:rsid w:val="0017671E"/>
    <w:rsid w:val="001767E5"/>
    <w:rsid w:val="00177147"/>
    <w:rsid w:val="001814EB"/>
    <w:rsid w:val="001825F0"/>
    <w:rsid w:val="00184AEC"/>
    <w:rsid w:val="00184C69"/>
    <w:rsid w:val="001865B3"/>
    <w:rsid w:val="00186750"/>
    <w:rsid w:val="00186FAE"/>
    <w:rsid w:val="00187718"/>
    <w:rsid w:val="00190F1B"/>
    <w:rsid w:val="001911EF"/>
    <w:rsid w:val="0019226F"/>
    <w:rsid w:val="00193218"/>
    <w:rsid w:val="001932DA"/>
    <w:rsid w:val="00194734"/>
    <w:rsid w:val="00194886"/>
    <w:rsid w:val="001962D8"/>
    <w:rsid w:val="00196397"/>
    <w:rsid w:val="00196BFA"/>
    <w:rsid w:val="00196E02"/>
    <w:rsid w:val="00197A2C"/>
    <w:rsid w:val="001A0890"/>
    <w:rsid w:val="001A09A2"/>
    <w:rsid w:val="001A0F94"/>
    <w:rsid w:val="001A1C6F"/>
    <w:rsid w:val="001A262D"/>
    <w:rsid w:val="001A2D97"/>
    <w:rsid w:val="001A33CC"/>
    <w:rsid w:val="001A5B1C"/>
    <w:rsid w:val="001A6748"/>
    <w:rsid w:val="001A6C2E"/>
    <w:rsid w:val="001A6D9F"/>
    <w:rsid w:val="001A7C51"/>
    <w:rsid w:val="001B25C7"/>
    <w:rsid w:val="001B2AA3"/>
    <w:rsid w:val="001B40EB"/>
    <w:rsid w:val="001B42C8"/>
    <w:rsid w:val="001B56D2"/>
    <w:rsid w:val="001B5918"/>
    <w:rsid w:val="001B71D7"/>
    <w:rsid w:val="001B7941"/>
    <w:rsid w:val="001C12B6"/>
    <w:rsid w:val="001C1578"/>
    <w:rsid w:val="001C15C8"/>
    <w:rsid w:val="001C2238"/>
    <w:rsid w:val="001C2C48"/>
    <w:rsid w:val="001C3275"/>
    <w:rsid w:val="001C3574"/>
    <w:rsid w:val="001C35ED"/>
    <w:rsid w:val="001C3EAB"/>
    <w:rsid w:val="001C4663"/>
    <w:rsid w:val="001C5129"/>
    <w:rsid w:val="001C51F7"/>
    <w:rsid w:val="001C5741"/>
    <w:rsid w:val="001C5827"/>
    <w:rsid w:val="001C6165"/>
    <w:rsid w:val="001C6B8B"/>
    <w:rsid w:val="001C6F55"/>
    <w:rsid w:val="001D076C"/>
    <w:rsid w:val="001D15D1"/>
    <w:rsid w:val="001D1E72"/>
    <w:rsid w:val="001D1F00"/>
    <w:rsid w:val="001D3CD8"/>
    <w:rsid w:val="001D41AE"/>
    <w:rsid w:val="001D5636"/>
    <w:rsid w:val="001D608C"/>
    <w:rsid w:val="001D6E62"/>
    <w:rsid w:val="001D7074"/>
    <w:rsid w:val="001D753A"/>
    <w:rsid w:val="001E0059"/>
    <w:rsid w:val="001E1944"/>
    <w:rsid w:val="001E26F9"/>
    <w:rsid w:val="001E3C8D"/>
    <w:rsid w:val="001E5792"/>
    <w:rsid w:val="001E5846"/>
    <w:rsid w:val="001E62DA"/>
    <w:rsid w:val="001E7436"/>
    <w:rsid w:val="001E7710"/>
    <w:rsid w:val="001F0103"/>
    <w:rsid w:val="001F0213"/>
    <w:rsid w:val="001F0554"/>
    <w:rsid w:val="001F0CD7"/>
    <w:rsid w:val="001F115A"/>
    <w:rsid w:val="001F6358"/>
    <w:rsid w:val="00201A8F"/>
    <w:rsid w:val="0020358D"/>
    <w:rsid w:val="00204D20"/>
    <w:rsid w:val="00206F21"/>
    <w:rsid w:val="00207B11"/>
    <w:rsid w:val="00207D00"/>
    <w:rsid w:val="0021059C"/>
    <w:rsid w:val="00211B08"/>
    <w:rsid w:val="00212AAA"/>
    <w:rsid w:val="0021327A"/>
    <w:rsid w:val="0021623F"/>
    <w:rsid w:val="002163FB"/>
    <w:rsid w:val="00217B29"/>
    <w:rsid w:val="00220457"/>
    <w:rsid w:val="00220537"/>
    <w:rsid w:val="002234B9"/>
    <w:rsid w:val="00224E23"/>
    <w:rsid w:val="0022599F"/>
    <w:rsid w:val="00226C4A"/>
    <w:rsid w:val="00227F03"/>
    <w:rsid w:val="00230047"/>
    <w:rsid w:val="00233DAB"/>
    <w:rsid w:val="00234339"/>
    <w:rsid w:val="00234811"/>
    <w:rsid w:val="00234A98"/>
    <w:rsid w:val="002354CD"/>
    <w:rsid w:val="002357BB"/>
    <w:rsid w:val="00235D32"/>
    <w:rsid w:val="002362AF"/>
    <w:rsid w:val="0023700B"/>
    <w:rsid w:val="002377D1"/>
    <w:rsid w:val="00240F0E"/>
    <w:rsid w:val="00241E2F"/>
    <w:rsid w:val="00242773"/>
    <w:rsid w:val="00244238"/>
    <w:rsid w:val="00244B3A"/>
    <w:rsid w:val="002464DA"/>
    <w:rsid w:val="00247EFA"/>
    <w:rsid w:val="00250383"/>
    <w:rsid w:val="002506AA"/>
    <w:rsid w:val="0025081E"/>
    <w:rsid w:val="002527EF"/>
    <w:rsid w:val="00252C75"/>
    <w:rsid w:val="00252DE2"/>
    <w:rsid w:val="00253CC2"/>
    <w:rsid w:val="0025421E"/>
    <w:rsid w:val="0025427B"/>
    <w:rsid w:val="00254BAB"/>
    <w:rsid w:val="00255004"/>
    <w:rsid w:val="002552B0"/>
    <w:rsid w:val="00255B61"/>
    <w:rsid w:val="00255D33"/>
    <w:rsid w:val="00256758"/>
    <w:rsid w:val="00256884"/>
    <w:rsid w:val="002579E4"/>
    <w:rsid w:val="00260336"/>
    <w:rsid w:val="00260687"/>
    <w:rsid w:val="00261686"/>
    <w:rsid w:val="00263A06"/>
    <w:rsid w:val="00264064"/>
    <w:rsid w:val="00264223"/>
    <w:rsid w:val="002647B6"/>
    <w:rsid w:val="002660E0"/>
    <w:rsid w:val="00266438"/>
    <w:rsid w:val="00270178"/>
    <w:rsid w:val="00270BA9"/>
    <w:rsid w:val="00270BF0"/>
    <w:rsid w:val="00271269"/>
    <w:rsid w:val="002715E0"/>
    <w:rsid w:val="00276BE1"/>
    <w:rsid w:val="002770BE"/>
    <w:rsid w:val="00277295"/>
    <w:rsid w:val="00280080"/>
    <w:rsid w:val="00280CA6"/>
    <w:rsid w:val="00280FF2"/>
    <w:rsid w:val="00282B0C"/>
    <w:rsid w:val="00285A12"/>
    <w:rsid w:val="00286013"/>
    <w:rsid w:val="00291396"/>
    <w:rsid w:val="00291878"/>
    <w:rsid w:val="0029245A"/>
    <w:rsid w:val="00292513"/>
    <w:rsid w:val="0029255B"/>
    <w:rsid w:val="00294030"/>
    <w:rsid w:val="0029436E"/>
    <w:rsid w:val="00294F7C"/>
    <w:rsid w:val="002956A4"/>
    <w:rsid w:val="0029619B"/>
    <w:rsid w:val="00296431"/>
    <w:rsid w:val="00296506"/>
    <w:rsid w:val="00296E67"/>
    <w:rsid w:val="002979EF"/>
    <w:rsid w:val="002A141F"/>
    <w:rsid w:val="002A19A3"/>
    <w:rsid w:val="002A2B40"/>
    <w:rsid w:val="002A32AE"/>
    <w:rsid w:val="002A4CFE"/>
    <w:rsid w:val="002A4E57"/>
    <w:rsid w:val="002A74ED"/>
    <w:rsid w:val="002B0738"/>
    <w:rsid w:val="002B24F3"/>
    <w:rsid w:val="002B3D48"/>
    <w:rsid w:val="002B4579"/>
    <w:rsid w:val="002B525C"/>
    <w:rsid w:val="002B55B4"/>
    <w:rsid w:val="002B6632"/>
    <w:rsid w:val="002B6DEF"/>
    <w:rsid w:val="002B7ABB"/>
    <w:rsid w:val="002B7E1E"/>
    <w:rsid w:val="002C0A94"/>
    <w:rsid w:val="002C123F"/>
    <w:rsid w:val="002C3EC9"/>
    <w:rsid w:val="002C4342"/>
    <w:rsid w:val="002C4709"/>
    <w:rsid w:val="002C5251"/>
    <w:rsid w:val="002C5D55"/>
    <w:rsid w:val="002C6A30"/>
    <w:rsid w:val="002C6BD9"/>
    <w:rsid w:val="002C7CED"/>
    <w:rsid w:val="002D013A"/>
    <w:rsid w:val="002D0383"/>
    <w:rsid w:val="002D1B3C"/>
    <w:rsid w:val="002D1CE4"/>
    <w:rsid w:val="002D346D"/>
    <w:rsid w:val="002D3918"/>
    <w:rsid w:val="002D3E71"/>
    <w:rsid w:val="002D4661"/>
    <w:rsid w:val="002D57AD"/>
    <w:rsid w:val="002D5CAA"/>
    <w:rsid w:val="002D6139"/>
    <w:rsid w:val="002E200E"/>
    <w:rsid w:val="002E227E"/>
    <w:rsid w:val="002E2B76"/>
    <w:rsid w:val="002E4A11"/>
    <w:rsid w:val="002E4DD0"/>
    <w:rsid w:val="002E5D9A"/>
    <w:rsid w:val="002E5E88"/>
    <w:rsid w:val="002E7AC5"/>
    <w:rsid w:val="002F1046"/>
    <w:rsid w:val="002F14EE"/>
    <w:rsid w:val="002F19EC"/>
    <w:rsid w:val="002F21E1"/>
    <w:rsid w:val="002F3636"/>
    <w:rsid w:val="002F496D"/>
    <w:rsid w:val="002F5664"/>
    <w:rsid w:val="002F570D"/>
    <w:rsid w:val="002F647B"/>
    <w:rsid w:val="002F69C7"/>
    <w:rsid w:val="002F7142"/>
    <w:rsid w:val="002F797E"/>
    <w:rsid w:val="002F798B"/>
    <w:rsid w:val="002F7C33"/>
    <w:rsid w:val="00301D18"/>
    <w:rsid w:val="00302352"/>
    <w:rsid w:val="00304884"/>
    <w:rsid w:val="003054EF"/>
    <w:rsid w:val="0030581E"/>
    <w:rsid w:val="00306834"/>
    <w:rsid w:val="003072AD"/>
    <w:rsid w:val="0030770C"/>
    <w:rsid w:val="00307815"/>
    <w:rsid w:val="00307A6D"/>
    <w:rsid w:val="00310154"/>
    <w:rsid w:val="003136EA"/>
    <w:rsid w:val="00314400"/>
    <w:rsid w:val="00315861"/>
    <w:rsid w:val="00316063"/>
    <w:rsid w:val="003173A7"/>
    <w:rsid w:val="00317F29"/>
    <w:rsid w:val="00320056"/>
    <w:rsid w:val="00321BF2"/>
    <w:rsid w:val="003228A1"/>
    <w:rsid w:val="003233D1"/>
    <w:rsid w:val="00323DBC"/>
    <w:rsid w:val="00324ECE"/>
    <w:rsid w:val="003251AB"/>
    <w:rsid w:val="003253F9"/>
    <w:rsid w:val="00325618"/>
    <w:rsid w:val="0032770E"/>
    <w:rsid w:val="003301A2"/>
    <w:rsid w:val="00330603"/>
    <w:rsid w:val="00332602"/>
    <w:rsid w:val="00335E4F"/>
    <w:rsid w:val="00337018"/>
    <w:rsid w:val="003371A8"/>
    <w:rsid w:val="0034089D"/>
    <w:rsid w:val="00340A4E"/>
    <w:rsid w:val="00340E4B"/>
    <w:rsid w:val="0034194A"/>
    <w:rsid w:val="00342C8B"/>
    <w:rsid w:val="003430A2"/>
    <w:rsid w:val="0034541B"/>
    <w:rsid w:val="00345D32"/>
    <w:rsid w:val="00346ADA"/>
    <w:rsid w:val="00347144"/>
    <w:rsid w:val="003507E1"/>
    <w:rsid w:val="0035145B"/>
    <w:rsid w:val="00351FAB"/>
    <w:rsid w:val="003524D3"/>
    <w:rsid w:val="00352A2F"/>
    <w:rsid w:val="00353231"/>
    <w:rsid w:val="003535F3"/>
    <w:rsid w:val="003556CB"/>
    <w:rsid w:val="00355B45"/>
    <w:rsid w:val="0035776A"/>
    <w:rsid w:val="00357DB7"/>
    <w:rsid w:val="00357E90"/>
    <w:rsid w:val="00361525"/>
    <w:rsid w:val="0036221F"/>
    <w:rsid w:val="00363419"/>
    <w:rsid w:val="00364972"/>
    <w:rsid w:val="00366385"/>
    <w:rsid w:val="003666B0"/>
    <w:rsid w:val="00367EFC"/>
    <w:rsid w:val="00370325"/>
    <w:rsid w:val="00370588"/>
    <w:rsid w:val="00370995"/>
    <w:rsid w:val="0037108F"/>
    <w:rsid w:val="00371549"/>
    <w:rsid w:val="00372909"/>
    <w:rsid w:val="003733D7"/>
    <w:rsid w:val="00373BE9"/>
    <w:rsid w:val="00374B6F"/>
    <w:rsid w:val="00374C1E"/>
    <w:rsid w:val="003758ED"/>
    <w:rsid w:val="00377AF4"/>
    <w:rsid w:val="00377DFC"/>
    <w:rsid w:val="0038079E"/>
    <w:rsid w:val="00380AE4"/>
    <w:rsid w:val="00380C7A"/>
    <w:rsid w:val="003815B4"/>
    <w:rsid w:val="00381691"/>
    <w:rsid w:val="003825B2"/>
    <w:rsid w:val="00382E5B"/>
    <w:rsid w:val="00384495"/>
    <w:rsid w:val="00384BFA"/>
    <w:rsid w:val="00384CF8"/>
    <w:rsid w:val="00384E06"/>
    <w:rsid w:val="00385CE5"/>
    <w:rsid w:val="00385D36"/>
    <w:rsid w:val="00386006"/>
    <w:rsid w:val="003861B4"/>
    <w:rsid w:val="00386317"/>
    <w:rsid w:val="0038776A"/>
    <w:rsid w:val="0039035A"/>
    <w:rsid w:val="00390443"/>
    <w:rsid w:val="00392FF3"/>
    <w:rsid w:val="00393D7E"/>
    <w:rsid w:val="00393EFC"/>
    <w:rsid w:val="003946B2"/>
    <w:rsid w:val="00394EAA"/>
    <w:rsid w:val="0039575B"/>
    <w:rsid w:val="00395B5C"/>
    <w:rsid w:val="00396575"/>
    <w:rsid w:val="003970F9"/>
    <w:rsid w:val="00397A78"/>
    <w:rsid w:val="00397DF2"/>
    <w:rsid w:val="003A0352"/>
    <w:rsid w:val="003A298B"/>
    <w:rsid w:val="003A3823"/>
    <w:rsid w:val="003A7EB0"/>
    <w:rsid w:val="003B0305"/>
    <w:rsid w:val="003B12AA"/>
    <w:rsid w:val="003B1469"/>
    <w:rsid w:val="003B2431"/>
    <w:rsid w:val="003B4AB2"/>
    <w:rsid w:val="003B68D1"/>
    <w:rsid w:val="003B7BDA"/>
    <w:rsid w:val="003C3485"/>
    <w:rsid w:val="003C44EA"/>
    <w:rsid w:val="003C4ECE"/>
    <w:rsid w:val="003C6FE3"/>
    <w:rsid w:val="003C7186"/>
    <w:rsid w:val="003C74FB"/>
    <w:rsid w:val="003C7542"/>
    <w:rsid w:val="003C7F6C"/>
    <w:rsid w:val="003D1562"/>
    <w:rsid w:val="003D187E"/>
    <w:rsid w:val="003D2BBF"/>
    <w:rsid w:val="003D5EB9"/>
    <w:rsid w:val="003D6FCE"/>
    <w:rsid w:val="003E0869"/>
    <w:rsid w:val="003E0CF2"/>
    <w:rsid w:val="003E0D73"/>
    <w:rsid w:val="003E107A"/>
    <w:rsid w:val="003E2ED2"/>
    <w:rsid w:val="003E32C9"/>
    <w:rsid w:val="003E38E3"/>
    <w:rsid w:val="003E56D9"/>
    <w:rsid w:val="003E5948"/>
    <w:rsid w:val="003E6708"/>
    <w:rsid w:val="003F03B5"/>
    <w:rsid w:val="003F03E9"/>
    <w:rsid w:val="003F1DC8"/>
    <w:rsid w:val="003F2C3A"/>
    <w:rsid w:val="003F3895"/>
    <w:rsid w:val="003F3D9C"/>
    <w:rsid w:val="003F4F77"/>
    <w:rsid w:val="003F5194"/>
    <w:rsid w:val="003F79CE"/>
    <w:rsid w:val="003F7DB1"/>
    <w:rsid w:val="00400EF0"/>
    <w:rsid w:val="00402327"/>
    <w:rsid w:val="0040267A"/>
    <w:rsid w:val="00403E08"/>
    <w:rsid w:val="0040475A"/>
    <w:rsid w:val="00405A91"/>
    <w:rsid w:val="00405F54"/>
    <w:rsid w:val="0040739F"/>
    <w:rsid w:val="00411BC0"/>
    <w:rsid w:val="00412F86"/>
    <w:rsid w:val="004138F9"/>
    <w:rsid w:val="004143BA"/>
    <w:rsid w:val="00416AAD"/>
    <w:rsid w:val="00416D2D"/>
    <w:rsid w:val="00416E57"/>
    <w:rsid w:val="00417177"/>
    <w:rsid w:val="004172E9"/>
    <w:rsid w:val="004177C9"/>
    <w:rsid w:val="004203DF"/>
    <w:rsid w:val="00420F87"/>
    <w:rsid w:val="004214C5"/>
    <w:rsid w:val="00421CB1"/>
    <w:rsid w:val="00421CF7"/>
    <w:rsid w:val="004224D3"/>
    <w:rsid w:val="00422BE8"/>
    <w:rsid w:val="004234AB"/>
    <w:rsid w:val="004237F4"/>
    <w:rsid w:val="00423920"/>
    <w:rsid w:val="00423C0F"/>
    <w:rsid w:val="004249EE"/>
    <w:rsid w:val="00424C09"/>
    <w:rsid w:val="004266E3"/>
    <w:rsid w:val="00426894"/>
    <w:rsid w:val="00426BDB"/>
    <w:rsid w:val="004275FF"/>
    <w:rsid w:val="00431A02"/>
    <w:rsid w:val="00431FB1"/>
    <w:rsid w:val="00433434"/>
    <w:rsid w:val="004342AB"/>
    <w:rsid w:val="004357F6"/>
    <w:rsid w:val="00435A9C"/>
    <w:rsid w:val="00435E30"/>
    <w:rsid w:val="00436445"/>
    <w:rsid w:val="00436C57"/>
    <w:rsid w:val="00436DD4"/>
    <w:rsid w:val="004377FD"/>
    <w:rsid w:val="00440251"/>
    <w:rsid w:val="004406FD"/>
    <w:rsid w:val="00440AF3"/>
    <w:rsid w:val="004417E3"/>
    <w:rsid w:val="004419B9"/>
    <w:rsid w:val="00443135"/>
    <w:rsid w:val="00443226"/>
    <w:rsid w:val="004434CC"/>
    <w:rsid w:val="004459AC"/>
    <w:rsid w:val="0045009D"/>
    <w:rsid w:val="00452180"/>
    <w:rsid w:val="0045243E"/>
    <w:rsid w:val="00452647"/>
    <w:rsid w:val="00452B17"/>
    <w:rsid w:val="00454811"/>
    <w:rsid w:val="004548D0"/>
    <w:rsid w:val="00454E61"/>
    <w:rsid w:val="00455180"/>
    <w:rsid w:val="0045589B"/>
    <w:rsid w:val="00455E13"/>
    <w:rsid w:val="004561A2"/>
    <w:rsid w:val="00456D15"/>
    <w:rsid w:val="0045712C"/>
    <w:rsid w:val="00457334"/>
    <w:rsid w:val="0045795C"/>
    <w:rsid w:val="0046105B"/>
    <w:rsid w:val="00461E2A"/>
    <w:rsid w:val="004635A2"/>
    <w:rsid w:val="00463AEB"/>
    <w:rsid w:val="00464D5D"/>
    <w:rsid w:val="00465492"/>
    <w:rsid w:val="00466002"/>
    <w:rsid w:val="00467D5B"/>
    <w:rsid w:val="004710C2"/>
    <w:rsid w:val="00471371"/>
    <w:rsid w:val="00475F48"/>
    <w:rsid w:val="00476182"/>
    <w:rsid w:val="00476451"/>
    <w:rsid w:val="004772E2"/>
    <w:rsid w:val="004773D8"/>
    <w:rsid w:val="00480897"/>
    <w:rsid w:val="00480DCC"/>
    <w:rsid w:val="00481155"/>
    <w:rsid w:val="00483791"/>
    <w:rsid w:val="00484050"/>
    <w:rsid w:val="00484FCD"/>
    <w:rsid w:val="004867E2"/>
    <w:rsid w:val="0048746B"/>
    <w:rsid w:val="004874E1"/>
    <w:rsid w:val="004914EE"/>
    <w:rsid w:val="00491C35"/>
    <w:rsid w:val="004923F2"/>
    <w:rsid w:val="004925D7"/>
    <w:rsid w:val="00493957"/>
    <w:rsid w:val="00493B69"/>
    <w:rsid w:val="00493DB3"/>
    <w:rsid w:val="00493EC2"/>
    <w:rsid w:val="00495333"/>
    <w:rsid w:val="004953CF"/>
    <w:rsid w:val="0049632E"/>
    <w:rsid w:val="00496EBB"/>
    <w:rsid w:val="004974AB"/>
    <w:rsid w:val="00497859"/>
    <w:rsid w:val="00497D7B"/>
    <w:rsid w:val="004A0AAC"/>
    <w:rsid w:val="004A1078"/>
    <w:rsid w:val="004A1905"/>
    <w:rsid w:val="004A216A"/>
    <w:rsid w:val="004A2497"/>
    <w:rsid w:val="004A289A"/>
    <w:rsid w:val="004A33D7"/>
    <w:rsid w:val="004A3C85"/>
    <w:rsid w:val="004A53EA"/>
    <w:rsid w:val="004A57E6"/>
    <w:rsid w:val="004A5F03"/>
    <w:rsid w:val="004A5FE1"/>
    <w:rsid w:val="004A6604"/>
    <w:rsid w:val="004A6C2E"/>
    <w:rsid w:val="004B08D1"/>
    <w:rsid w:val="004B10A7"/>
    <w:rsid w:val="004B2286"/>
    <w:rsid w:val="004B2A07"/>
    <w:rsid w:val="004B4157"/>
    <w:rsid w:val="004B480E"/>
    <w:rsid w:val="004B5382"/>
    <w:rsid w:val="004B5BBA"/>
    <w:rsid w:val="004B5EE6"/>
    <w:rsid w:val="004B7298"/>
    <w:rsid w:val="004B7CD7"/>
    <w:rsid w:val="004C0267"/>
    <w:rsid w:val="004C1C32"/>
    <w:rsid w:val="004C290F"/>
    <w:rsid w:val="004C2DBA"/>
    <w:rsid w:val="004C3141"/>
    <w:rsid w:val="004C337A"/>
    <w:rsid w:val="004C3D0F"/>
    <w:rsid w:val="004C42B1"/>
    <w:rsid w:val="004C590D"/>
    <w:rsid w:val="004C625F"/>
    <w:rsid w:val="004C64EB"/>
    <w:rsid w:val="004C6C1D"/>
    <w:rsid w:val="004C71BF"/>
    <w:rsid w:val="004C76F1"/>
    <w:rsid w:val="004C7B0D"/>
    <w:rsid w:val="004D04C1"/>
    <w:rsid w:val="004D192D"/>
    <w:rsid w:val="004D40A7"/>
    <w:rsid w:val="004D590C"/>
    <w:rsid w:val="004E1B94"/>
    <w:rsid w:val="004E5483"/>
    <w:rsid w:val="004E5774"/>
    <w:rsid w:val="004E5957"/>
    <w:rsid w:val="004E5C73"/>
    <w:rsid w:val="004E662B"/>
    <w:rsid w:val="004E71F2"/>
    <w:rsid w:val="004E72A3"/>
    <w:rsid w:val="004E76F5"/>
    <w:rsid w:val="004E7D71"/>
    <w:rsid w:val="004F01E8"/>
    <w:rsid w:val="004F034F"/>
    <w:rsid w:val="004F14CA"/>
    <w:rsid w:val="004F24D9"/>
    <w:rsid w:val="004F2A6B"/>
    <w:rsid w:val="004F327D"/>
    <w:rsid w:val="004F42BA"/>
    <w:rsid w:val="004F4562"/>
    <w:rsid w:val="004F4DCB"/>
    <w:rsid w:val="004F6797"/>
    <w:rsid w:val="004F6E52"/>
    <w:rsid w:val="004F6E90"/>
    <w:rsid w:val="004F7F1E"/>
    <w:rsid w:val="00502CB0"/>
    <w:rsid w:val="00503E8A"/>
    <w:rsid w:val="005044D2"/>
    <w:rsid w:val="00504840"/>
    <w:rsid w:val="00504F29"/>
    <w:rsid w:val="00505C38"/>
    <w:rsid w:val="005074EB"/>
    <w:rsid w:val="005102FA"/>
    <w:rsid w:val="0051030A"/>
    <w:rsid w:val="00510807"/>
    <w:rsid w:val="00510B97"/>
    <w:rsid w:val="00510DD3"/>
    <w:rsid w:val="00513F56"/>
    <w:rsid w:val="00515253"/>
    <w:rsid w:val="00516478"/>
    <w:rsid w:val="005166BB"/>
    <w:rsid w:val="005173E4"/>
    <w:rsid w:val="0052196E"/>
    <w:rsid w:val="00521C05"/>
    <w:rsid w:val="00521DA3"/>
    <w:rsid w:val="005230C5"/>
    <w:rsid w:val="00525AE4"/>
    <w:rsid w:val="00526ACE"/>
    <w:rsid w:val="005278B2"/>
    <w:rsid w:val="00530CB5"/>
    <w:rsid w:val="00530ED9"/>
    <w:rsid w:val="00531EE3"/>
    <w:rsid w:val="005322EB"/>
    <w:rsid w:val="00532EA4"/>
    <w:rsid w:val="00533C98"/>
    <w:rsid w:val="005342CE"/>
    <w:rsid w:val="005352A6"/>
    <w:rsid w:val="00535A98"/>
    <w:rsid w:val="00536755"/>
    <w:rsid w:val="00537D67"/>
    <w:rsid w:val="00537DD1"/>
    <w:rsid w:val="00540677"/>
    <w:rsid w:val="0054127E"/>
    <w:rsid w:val="00542FB4"/>
    <w:rsid w:val="00543AC1"/>
    <w:rsid w:val="00543CF1"/>
    <w:rsid w:val="00544CB4"/>
    <w:rsid w:val="00546664"/>
    <w:rsid w:val="00546FDB"/>
    <w:rsid w:val="00550A0B"/>
    <w:rsid w:val="00551B4F"/>
    <w:rsid w:val="00551C3B"/>
    <w:rsid w:val="005533FA"/>
    <w:rsid w:val="00554BBD"/>
    <w:rsid w:val="005555C7"/>
    <w:rsid w:val="00555E65"/>
    <w:rsid w:val="00555FF3"/>
    <w:rsid w:val="00556B09"/>
    <w:rsid w:val="005575A6"/>
    <w:rsid w:val="00557863"/>
    <w:rsid w:val="005579DB"/>
    <w:rsid w:val="00557ECD"/>
    <w:rsid w:val="005603DB"/>
    <w:rsid w:val="00561284"/>
    <w:rsid w:val="005617B6"/>
    <w:rsid w:val="005629A8"/>
    <w:rsid w:val="0056574B"/>
    <w:rsid w:val="00566580"/>
    <w:rsid w:val="00571167"/>
    <w:rsid w:val="005718DD"/>
    <w:rsid w:val="00573B4B"/>
    <w:rsid w:val="00574037"/>
    <w:rsid w:val="005748A2"/>
    <w:rsid w:val="0057627A"/>
    <w:rsid w:val="00577283"/>
    <w:rsid w:val="005777ED"/>
    <w:rsid w:val="00577DAA"/>
    <w:rsid w:val="00577ED4"/>
    <w:rsid w:val="00580158"/>
    <w:rsid w:val="00580CFA"/>
    <w:rsid w:val="00581224"/>
    <w:rsid w:val="00581B15"/>
    <w:rsid w:val="00585685"/>
    <w:rsid w:val="00585BF4"/>
    <w:rsid w:val="005861EE"/>
    <w:rsid w:val="005866A2"/>
    <w:rsid w:val="0058674D"/>
    <w:rsid w:val="00586852"/>
    <w:rsid w:val="00587657"/>
    <w:rsid w:val="00592624"/>
    <w:rsid w:val="00592638"/>
    <w:rsid w:val="00593EB3"/>
    <w:rsid w:val="005944BC"/>
    <w:rsid w:val="00594A1D"/>
    <w:rsid w:val="00595D60"/>
    <w:rsid w:val="00596784"/>
    <w:rsid w:val="005973E6"/>
    <w:rsid w:val="005974A2"/>
    <w:rsid w:val="005975C2"/>
    <w:rsid w:val="00597E03"/>
    <w:rsid w:val="005A0FAF"/>
    <w:rsid w:val="005A1AF7"/>
    <w:rsid w:val="005A253D"/>
    <w:rsid w:val="005A2650"/>
    <w:rsid w:val="005A35AA"/>
    <w:rsid w:val="005A5625"/>
    <w:rsid w:val="005A58B9"/>
    <w:rsid w:val="005A64A5"/>
    <w:rsid w:val="005A68A4"/>
    <w:rsid w:val="005A6F68"/>
    <w:rsid w:val="005A7BAE"/>
    <w:rsid w:val="005B0402"/>
    <w:rsid w:val="005B13A1"/>
    <w:rsid w:val="005B2112"/>
    <w:rsid w:val="005B228B"/>
    <w:rsid w:val="005B25C7"/>
    <w:rsid w:val="005B28B2"/>
    <w:rsid w:val="005B494B"/>
    <w:rsid w:val="005B4AFC"/>
    <w:rsid w:val="005B5306"/>
    <w:rsid w:val="005B5809"/>
    <w:rsid w:val="005B5A91"/>
    <w:rsid w:val="005B657C"/>
    <w:rsid w:val="005C0D00"/>
    <w:rsid w:val="005C10CE"/>
    <w:rsid w:val="005C166B"/>
    <w:rsid w:val="005C20A8"/>
    <w:rsid w:val="005C3564"/>
    <w:rsid w:val="005C3878"/>
    <w:rsid w:val="005C3AED"/>
    <w:rsid w:val="005C48D7"/>
    <w:rsid w:val="005C521B"/>
    <w:rsid w:val="005C564E"/>
    <w:rsid w:val="005C6785"/>
    <w:rsid w:val="005C6ED6"/>
    <w:rsid w:val="005D0A53"/>
    <w:rsid w:val="005D19F5"/>
    <w:rsid w:val="005D21AD"/>
    <w:rsid w:val="005D512D"/>
    <w:rsid w:val="005D529C"/>
    <w:rsid w:val="005D5581"/>
    <w:rsid w:val="005D56E9"/>
    <w:rsid w:val="005D6DE6"/>
    <w:rsid w:val="005D761E"/>
    <w:rsid w:val="005D7703"/>
    <w:rsid w:val="005D7B00"/>
    <w:rsid w:val="005E0C27"/>
    <w:rsid w:val="005E2AA2"/>
    <w:rsid w:val="005E2E2A"/>
    <w:rsid w:val="005E374D"/>
    <w:rsid w:val="005E3900"/>
    <w:rsid w:val="005E3E76"/>
    <w:rsid w:val="005E4028"/>
    <w:rsid w:val="005E4F31"/>
    <w:rsid w:val="005E6E51"/>
    <w:rsid w:val="005E78D9"/>
    <w:rsid w:val="005E78DA"/>
    <w:rsid w:val="005F1630"/>
    <w:rsid w:val="005F52CC"/>
    <w:rsid w:val="005F5D64"/>
    <w:rsid w:val="005F7AFC"/>
    <w:rsid w:val="00600049"/>
    <w:rsid w:val="00601052"/>
    <w:rsid w:val="00601F22"/>
    <w:rsid w:val="0060203F"/>
    <w:rsid w:val="00603628"/>
    <w:rsid w:val="00603F12"/>
    <w:rsid w:val="00604156"/>
    <w:rsid w:val="006045EF"/>
    <w:rsid w:val="00604906"/>
    <w:rsid w:val="00604C0A"/>
    <w:rsid w:val="00605769"/>
    <w:rsid w:val="006065FE"/>
    <w:rsid w:val="00606EDB"/>
    <w:rsid w:val="00610B83"/>
    <w:rsid w:val="00612989"/>
    <w:rsid w:val="006143EF"/>
    <w:rsid w:val="00615FDA"/>
    <w:rsid w:val="0061684A"/>
    <w:rsid w:val="0061745D"/>
    <w:rsid w:val="0061789D"/>
    <w:rsid w:val="00617A25"/>
    <w:rsid w:val="00620685"/>
    <w:rsid w:val="006206FD"/>
    <w:rsid w:val="00620DEA"/>
    <w:rsid w:val="00621C34"/>
    <w:rsid w:val="00622900"/>
    <w:rsid w:val="00622E45"/>
    <w:rsid w:val="006243AB"/>
    <w:rsid w:val="0062556A"/>
    <w:rsid w:val="00626121"/>
    <w:rsid w:val="006263C6"/>
    <w:rsid w:val="00627198"/>
    <w:rsid w:val="00627C55"/>
    <w:rsid w:val="0063084A"/>
    <w:rsid w:val="00632A30"/>
    <w:rsid w:val="00632D1B"/>
    <w:rsid w:val="006337CF"/>
    <w:rsid w:val="00635631"/>
    <w:rsid w:val="00635D05"/>
    <w:rsid w:val="006371DB"/>
    <w:rsid w:val="00641545"/>
    <w:rsid w:val="006419F6"/>
    <w:rsid w:val="00642CF2"/>
    <w:rsid w:val="006434CB"/>
    <w:rsid w:val="00643BA9"/>
    <w:rsid w:val="0064438A"/>
    <w:rsid w:val="00645B81"/>
    <w:rsid w:val="00645F97"/>
    <w:rsid w:val="00646A0B"/>
    <w:rsid w:val="00646E38"/>
    <w:rsid w:val="00647061"/>
    <w:rsid w:val="00647B53"/>
    <w:rsid w:val="006515CF"/>
    <w:rsid w:val="0065177E"/>
    <w:rsid w:val="0065196F"/>
    <w:rsid w:val="00652BBE"/>
    <w:rsid w:val="00652CFB"/>
    <w:rsid w:val="00653480"/>
    <w:rsid w:val="0065413F"/>
    <w:rsid w:val="00654CC3"/>
    <w:rsid w:val="00656BAB"/>
    <w:rsid w:val="00656F50"/>
    <w:rsid w:val="00657DAB"/>
    <w:rsid w:val="00657E78"/>
    <w:rsid w:val="0066015F"/>
    <w:rsid w:val="00660A99"/>
    <w:rsid w:val="00664816"/>
    <w:rsid w:val="00664AA4"/>
    <w:rsid w:val="00664E9D"/>
    <w:rsid w:val="0066578D"/>
    <w:rsid w:val="00666141"/>
    <w:rsid w:val="00666876"/>
    <w:rsid w:val="00666EC1"/>
    <w:rsid w:val="00667140"/>
    <w:rsid w:val="00670FD2"/>
    <w:rsid w:val="0067499E"/>
    <w:rsid w:val="006815D8"/>
    <w:rsid w:val="0068178D"/>
    <w:rsid w:val="00682164"/>
    <w:rsid w:val="006831FB"/>
    <w:rsid w:val="006835C8"/>
    <w:rsid w:val="00684644"/>
    <w:rsid w:val="00684DF7"/>
    <w:rsid w:val="00684E99"/>
    <w:rsid w:val="00685F4D"/>
    <w:rsid w:val="00686A0A"/>
    <w:rsid w:val="00687DB5"/>
    <w:rsid w:val="00687E5C"/>
    <w:rsid w:val="006904E3"/>
    <w:rsid w:val="00690627"/>
    <w:rsid w:val="006910AF"/>
    <w:rsid w:val="00691540"/>
    <w:rsid w:val="006918AC"/>
    <w:rsid w:val="00691AE5"/>
    <w:rsid w:val="00691B03"/>
    <w:rsid w:val="00691C45"/>
    <w:rsid w:val="00692E75"/>
    <w:rsid w:val="00692EA6"/>
    <w:rsid w:val="0069350E"/>
    <w:rsid w:val="00693CE6"/>
    <w:rsid w:val="00694D43"/>
    <w:rsid w:val="00695305"/>
    <w:rsid w:val="00697E11"/>
    <w:rsid w:val="006A248E"/>
    <w:rsid w:val="006A5425"/>
    <w:rsid w:val="006A55D2"/>
    <w:rsid w:val="006A5986"/>
    <w:rsid w:val="006A61CE"/>
    <w:rsid w:val="006A6AD1"/>
    <w:rsid w:val="006B03A6"/>
    <w:rsid w:val="006B1466"/>
    <w:rsid w:val="006B29D8"/>
    <w:rsid w:val="006B31B4"/>
    <w:rsid w:val="006B7A1F"/>
    <w:rsid w:val="006C0C58"/>
    <w:rsid w:val="006C1697"/>
    <w:rsid w:val="006C2143"/>
    <w:rsid w:val="006C4CCC"/>
    <w:rsid w:val="006C4DB0"/>
    <w:rsid w:val="006C50DA"/>
    <w:rsid w:val="006C59D4"/>
    <w:rsid w:val="006C6C78"/>
    <w:rsid w:val="006D1004"/>
    <w:rsid w:val="006D1B3F"/>
    <w:rsid w:val="006D20F4"/>
    <w:rsid w:val="006D2DA5"/>
    <w:rsid w:val="006D2EB9"/>
    <w:rsid w:val="006D3227"/>
    <w:rsid w:val="006D3B12"/>
    <w:rsid w:val="006D3DC8"/>
    <w:rsid w:val="006D4CCC"/>
    <w:rsid w:val="006D7168"/>
    <w:rsid w:val="006D724C"/>
    <w:rsid w:val="006E10C8"/>
    <w:rsid w:val="006E2065"/>
    <w:rsid w:val="006E2CC3"/>
    <w:rsid w:val="006E2CCE"/>
    <w:rsid w:val="006E2DF7"/>
    <w:rsid w:val="006E4693"/>
    <w:rsid w:val="006E46EE"/>
    <w:rsid w:val="006E674C"/>
    <w:rsid w:val="006E6798"/>
    <w:rsid w:val="006E6AE1"/>
    <w:rsid w:val="006F11FF"/>
    <w:rsid w:val="006F1962"/>
    <w:rsid w:val="006F1CA5"/>
    <w:rsid w:val="006F1DA6"/>
    <w:rsid w:val="006F31B4"/>
    <w:rsid w:val="006F373F"/>
    <w:rsid w:val="006F3871"/>
    <w:rsid w:val="006F5271"/>
    <w:rsid w:val="006F5E10"/>
    <w:rsid w:val="006F6A70"/>
    <w:rsid w:val="006F7929"/>
    <w:rsid w:val="006F7B10"/>
    <w:rsid w:val="0070012B"/>
    <w:rsid w:val="007005D8"/>
    <w:rsid w:val="00700C21"/>
    <w:rsid w:val="00705223"/>
    <w:rsid w:val="00705A02"/>
    <w:rsid w:val="00706DAB"/>
    <w:rsid w:val="00710DAD"/>
    <w:rsid w:val="0071176C"/>
    <w:rsid w:val="00713468"/>
    <w:rsid w:val="00713B5B"/>
    <w:rsid w:val="00714BFB"/>
    <w:rsid w:val="0071520C"/>
    <w:rsid w:val="007167AD"/>
    <w:rsid w:val="00717F5E"/>
    <w:rsid w:val="00720C4F"/>
    <w:rsid w:val="00722002"/>
    <w:rsid w:val="00722204"/>
    <w:rsid w:val="00722670"/>
    <w:rsid w:val="007239A5"/>
    <w:rsid w:val="00723EF5"/>
    <w:rsid w:val="00725564"/>
    <w:rsid w:val="007259FD"/>
    <w:rsid w:val="00730F9F"/>
    <w:rsid w:val="007313EA"/>
    <w:rsid w:val="00731579"/>
    <w:rsid w:val="00732DFB"/>
    <w:rsid w:val="00732E21"/>
    <w:rsid w:val="0073310A"/>
    <w:rsid w:val="00734000"/>
    <w:rsid w:val="007340F3"/>
    <w:rsid w:val="00734F7E"/>
    <w:rsid w:val="007356BA"/>
    <w:rsid w:val="00736308"/>
    <w:rsid w:val="00736602"/>
    <w:rsid w:val="00736DA8"/>
    <w:rsid w:val="0073727D"/>
    <w:rsid w:val="00737BD0"/>
    <w:rsid w:val="00737C61"/>
    <w:rsid w:val="00737DA0"/>
    <w:rsid w:val="00737FE7"/>
    <w:rsid w:val="007450AD"/>
    <w:rsid w:val="0074532E"/>
    <w:rsid w:val="00745659"/>
    <w:rsid w:val="00745805"/>
    <w:rsid w:val="007466B7"/>
    <w:rsid w:val="00751724"/>
    <w:rsid w:val="00751EE7"/>
    <w:rsid w:val="00752D4F"/>
    <w:rsid w:val="00753912"/>
    <w:rsid w:val="007540E8"/>
    <w:rsid w:val="0075764F"/>
    <w:rsid w:val="00761BA7"/>
    <w:rsid w:val="007624BE"/>
    <w:rsid w:val="007628FC"/>
    <w:rsid w:val="007629D6"/>
    <w:rsid w:val="00763CC9"/>
    <w:rsid w:val="00764273"/>
    <w:rsid w:val="00764D2D"/>
    <w:rsid w:val="00765F50"/>
    <w:rsid w:val="007664D7"/>
    <w:rsid w:val="007671F0"/>
    <w:rsid w:val="00767501"/>
    <w:rsid w:val="007701F3"/>
    <w:rsid w:val="00770543"/>
    <w:rsid w:val="007705DD"/>
    <w:rsid w:val="00771453"/>
    <w:rsid w:val="007714C0"/>
    <w:rsid w:val="00771F01"/>
    <w:rsid w:val="0077205D"/>
    <w:rsid w:val="0077382B"/>
    <w:rsid w:val="00773A4C"/>
    <w:rsid w:val="007742FE"/>
    <w:rsid w:val="00775A7E"/>
    <w:rsid w:val="00775F0E"/>
    <w:rsid w:val="00777EBF"/>
    <w:rsid w:val="00777FD7"/>
    <w:rsid w:val="007803FD"/>
    <w:rsid w:val="007805E7"/>
    <w:rsid w:val="0078184A"/>
    <w:rsid w:val="00783F6B"/>
    <w:rsid w:val="007876B6"/>
    <w:rsid w:val="0078783E"/>
    <w:rsid w:val="00787C74"/>
    <w:rsid w:val="00787DC5"/>
    <w:rsid w:val="00790283"/>
    <w:rsid w:val="00791A9D"/>
    <w:rsid w:val="00792D63"/>
    <w:rsid w:val="00792E68"/>
    <w:rsid w:val="00792F6B"/>
    <w:rsid w:val="007931C1"/>
    <w:rsid w:val="007933DD"/>
    <w:rsid w:val="0079399A"/>
    <w:rsid w:val="00793CDE"/>
    <w:rsid w:val="007946E4"/>
    <w:rsid w:val="007947D5"/>
    <w:rsid w:val="0079609A"/>
    <w:rsid w:val="007972F9"/>
    <w:rsid w:val="007A147A"/>
    <w:rsid w:val="007A1A5F"/>
    <w:rsid w:val="007A24A9"/>
    <w:rsid w:val="007A3327"/>
    <w:rsid w:val="007A3BEC"/>
    <w:rsid w:val="007A4D2B"/>
    <w:rsid w:val="007A5009"/>
    <w:rsid w:val="007A6086"/>
    <w:rsid w:val="007A6F65"/>
    <w:rsid w:val="007A73F3"/>
    <w:rsid w:val="007B109E"/>
    <w:rsid w:val="007B1B79"/>
    <w:rsid w:val="007B24F6"/>
    <w:rsid w:val="007B3337"/>
    <w:rsid w:val="007B34C1"/>
    <w:rsid w:val="007B494F"/>
    <w:rsid w:val="007B568C"/>
    <w:rsid w:val="007B62D5"/>
    <w:rsid w:val="007C02F8"/>
    <w:rsid w:val="007C1038"/>
    <w:rsid w:val="007C11D5"/>
    <w:rsid w:val="007C1598"/>
    <w:rsid w:val="007C2BA4"/>
    <w:rsid w:val="007C392E"/>
    <w:rsid w:val="007C3A85"/>
    <w:rsid w:val="007C4041"/>
    <w:rsid w:val="007C48AF"/>
    <w:rsid w:val="007C5EBE"/>
    <w:rsid w:val="007C6688"/>
    <w:rsid w:val="007C72FF"/>
    <w:rsid w:val="007D0684"/>
    <w:rsid w:val="007D10CA"/>
    <w:rsid w:val="007D2F71"/>
    <w:rsid w:val="007D3BC6"/>
    <w:rsid w:val="007D4BA7"/>
    <w:rsid w:val="007D4D9D"/>
    <w:rsid w:val="007D5513"/>
    <w:rsid w:val="007D58DA"/>
    <w:rsid w:val="007D5F5A"/>
    <w:rsid w:val="007D65FC"/>
    <w:rsid w:val="007D7FD7"/>
    <w:rsid w:val="007E0666"/>
    <w:rsid w:val="007E1822"/>
    <w:rsid w:val="007E244F"/>
    <w:rsid w:val="007E30F7"/>
    <w:rsid w:val="007E360C"/>
    <w:rsid w:val="007E51A3"/>
    <w:rsid w:val="007E7162"/>
    <w:rsid w:val="007E749E"/>
    <w:rsid w:val="007E7A4E"/>
    <w:rsid w:val="007F03AE"/>
    <w:rsid w:val="007F0A70"/>
    <w:rsid w:val="007F3164"/>
    <w:rsid w:val="007F351B"/>
    <w:rsid w:val="007F3A63"/>
    <w:rsid w:val="007F3BBD"/>
    <w:rsid w:val="007F3C0B"/>
    <w:rsid w:val="007F4B00"/>
    <w:rsid w:val="007F7859"/>
    <w:rsid w:val="0080090B"/>
    <w:rsid w:val="008009A3"/>
    <w:rsid w:val="00802936"/>
    <w:rsid w:val="008029A2"/>
    <w:rsid w:val="00803365"/>
    <w:rsid w:val="008051D0"/>
    <w:rsid w:val="0080540E"/>
    <w:rsid w:val="00806240"/>
    <w:rsid w:val="008102EF"/>
    <w:rsid w:val="008120E1"/>
    <w:rsid w:val="00812D66"/>
    <w:rsid w:val="00814056"/>
    <w:rsid w:val="00814424"/>
    <w:rsid w:val="00815A09"/>
    <w:rsid w:val="00815C4B"/>
    <w:rsid w:val="00817DEE"/>
    <w:rsid w:val="00820250"/>
    <w:rsid w:val="00820DF6"/>
    <w:rsid w:val="00820F7B"/>
    <w:rsid w:val="0082117F"/>
    <w:rsid w:val="00821654"/>
    <w:rsid w:val="00821B6F"/>
    <w:rsid w:val="0082212B"/>
    <w:rsid w:val="008238D6"/>
    <w:rsid w:val="00823E1E"/>
    <w:rsid w:val="00824B5B"/>
    <w:rsid w:val="008253D6"/>
    <w:rsid w:val="0082657D"/>
    <w:rsid w:val="0082664F"/>
    <w:rsid w:val="00826F99"/>
    <w:rsid w:val="00827292"/>
    <w:rsid w:val="00830924"/>
    <w:rsid w:val="00830DB2"/>
    <w:rsid w:val="00833828"/>
    <w:rsid w:val="00834075"/>
    <w:rsid w:val="008344A5"/>
    <w:rsid w:val="00835683"/>
    <w:rsid w:val="00837AFB"/>
    <w:rsid w:val="008400A3"/>
    <w:rsid w:val="00840D11"/>
    <w:rsid w:val="0084105D"/>
    <w:rsid w:val="00841827"/>
    <w:rsid w:val="008422AA"/>
    <w:rsid w:val="00843C28"/>
    <w:rsid w:val="0084435E"/>
    <w:rsid w:val="008448ED"/>
    <w:rsid w:val="008471C1"/>
    <w:rsid w:val="008477B8"/>
    <w:rsid w:val="008503A9"/>
    <w:rsid w:val="0085070D"/>
    <w:rsid w:val="00851245"/>
    <w:rsid w:val="00851707"/>
    <w:rsid w:val="00851C2A"/>
    <w:rsid w:val="00851F4B"/>
    <w:rsid w:val="00853D25"/>
    <w:rsid w:val="00857F2C"/>
    <w:rsid w:val="0086034D"/>
    <w:rsid w:val="00860E32"/>
    <w:rsid w:val="00863BB7"/>
    <w:rsid w:val="00863D9B"/>
    <w:rsid w:val="00865347"/>
    <w:rsid w:val="00865B97"/>
    <w:rsid w:val="00866D48"/>
    <w:rsid w:val="0086766F"/>
    <w:rsid w:val="008711E1"/>
    <w:rsid w:val="008715D6"/>
    <w:rsid w:val="00871A02"/>
    <w:rsid w:val="0087211F"/>
    <w:rsid w:val="00874910"/>
    <w:rsid w:val="00876E67"/>
    <w:rsid w:val="0087786F"/>
    <w:rsid w:val="00880BBF"/>
    <w:rsid w:val="00881564"/>
    <w:rsid w:val="008835CD"/>
    <w:rsid w:val="00883C2F"/>
    <w:rsid w:val="0088436C"/>
    <w:rsid w:val="0088510B"/>
    <w:rsid w:val="00886DC5"/>
    <w:rsid w:val="00887504"/>
    <w:rsid w:val="00890A15"/>
    <w:rsid w:val="00890CF2"/>
    <w:rsid w:val="0089132B"/>
    <w:rsid w:val="008919B9"/>
    <w:rsid w:val="00892746"/>
    <w:rsid w:val="00892967"/>
    <w:rsid w:val="00892C47"/>
    <w:rsid w:val="00893135"/>
    <w:rsid w:val="0089471C"/>
    <w:rsid w:val="008952A9"/>
    <w:rsid w:val="008977D1"/>
    <w:rsid w:val="008A009A"/>
    <w:rsid w:val="008A088E"/>
    <w:rsid w:val="008A1362"/>
    <w:rsid w:val="008A198C"/>
    <w:rsid w:val="008A3702"/>
    <w:rsid w:val="008A3CB0"/>
    <w:rsid w:val="008A4058"/>
    <w:rsid w:val="008A4483"/>
    <w:rsid w:val="008A51BF"/>
    <w:rsid w:val="008A53D8"/>
    <w:rsid w:val="008A683D"/>
    <w:rsid w:val="008B068B"/>
    <w:rsid w:val="008B0E1A"/>
    <w:rsid w:val="008B1BED"/>
    <w:rsid w:val="008B3AAB"/>
    <w:rsid w:val="008B3ABD"/>
    <w:rsid w:val="008B3AF8"/>
    <w:rsid w:val="008B539F"/>
    <w:rsid w:val="008B5A59"/>
    <w:rsid w:val="008B62F9"/>
    <w:rsid w:val="008B7BBF"/>
    <w:rsid w:val="008C0FED"/>
    <w:rsid w:val="008C1158"/>
    <w:rsid w:val="008C1DE5"/>
    <w:rsid w:val="008C1DF9"/>
    <w:rsid w:val="008C1FCA"/>
    <w:rsid w:val="008C1FDD"/>
    <w:rsid w:val="008C29E1"/>
    <w:rsid w:val="008C3693"/>
    <w:rsid w:val="008C4E32"/>
    <w:rsid w:val="008C5341"/>
    <w:rsid w:val="008C684F"/>
    <w:rsid w:val="008C6F82"/>
    <w:rsid w:val="008C704F"/>
    <w:rsid w:val="008C73CE"/>
    <w:rsid w:val="008C75A4"/>
    <w:rsid w:val="008C7971"/>
    <w:rsid w:val="008D0F9D"/>
    <w:rsid w:val="008D23B4"/>
    <w:rsid w:val="008D27F2"/>
    <w:rsid w:val="008D2972"/>
    <w:rsid w:val="008D2F9C"/>
    <w:rsid w:val="008D327D"/>
    <w:rsid w:val="008D3595"/>
    <w:rsid w:val="008D38D6"/>
    <w:rsid w:val="008D4B81"/>
    <w:rsid w:val="008D6906"/>
    <w:rsid w:val="008D6D7C"/>
    <w:rsid w:val="008D6DC1"/>
    <w:rsid w:val="008D7D53"/>
    <w:rsid w:val="008E067A"/>
    <w:rsid w:val="008E22EB"/>
    <w:rsid w:val="008E3D16"/>
    <w:rsid w:val="008E5154"/>
    <w:rsid w:val="008E69BC"/>
    <w:rsid w:val="008E6ECB"/>
    <w:rsid w:val="008E7A51"/>
    <w:rsid w:val="008F2178"/>
    <w:rsid w:val="008F54BE"/>
    <w:rsid w:val="008F5539"/>
    <w:rsid w:val="008F58F6"/>
    <w:rsid w:val="008F5D74"/>
    <w:rsid w:val="008F679B"/>
    <w:rsid w:val="008F7699"/>
    <w:rsid w:val="00900014"/>
    <w:rsid w:val="009002C1"/>
    <w:rsid w:val="00900422"/>
    <w:rsid w:val="0090083E"/>
    <w:rsid w:val="00900E43"/>
    <w:rsid w:val="0090181A"/>
    <w:rsid w:val="00904930"/>
    <w:rsid w:val="00904F5E"/>
    <w:rsid w:val="00905073"/>
    <w:rsid w:val="009053B0"/>
    <w:rsid w:val="00906009"/>
    <w:rsid w:val="00906DEB"/>
    <w:rsid w:val="00907FDD"/>
    <w:rsid w:val="00910431"/>
    <w:rsid w:val="00911D13"/>
    <w:rsid w:val="00911D51"/>
    <w:rsid w:val="009128E2"/>
    <w:rsid w:val="009146DD"/>
    <w:rsid w:val="00914B32"/>
    <w:rsid w:val="00914D3B"/>
    <w:rsid w:val="009179EA"/>
    <w:rsid w:val="00917C27"/>
    <w:rsid w:val="00921521"/>
    <w:rsid w:val="00924931"/>
    <w:rsid w:val="009252AF"/>
    <w:rsid w:val="00925783"/>
    <w:rsid w:val="0092611C"/>
    <w:rsid w:val="009263D6"/>
    <w:rsid w:val="00926A70"/>
    <w:rsid w:val="00927337"/>
    <w:rsid w:val="009326C2"/>
    <w:rsid w:val="009336B5"/>
    <w:rsid w:val="00933FC7"/>
    <w:rsid w:val="0093523B"/>
    <w:rsid w:val="00935F19"/>
    <w:rsid w:val="00936316"/>
    <w:rsid w:val="00937A73"/>
    <w:rsid w:val="00940B00"/>
    <w:rsid w:val="009436FC"/>
    <w:rsid w:val="00943FC2"/>
    <w:rsid w:val="009448A5"/>
    <w:rsid w:val="00944F86"/>
    <w:rsid w:val="00945D57"/>
    <w:rsid w:val="0094609E"/>
    <w:rsid w:val="00946AD5"/>
    <w:rsid w:val="00946D6D"/>
    <w:rsid w:val="00947768"/>
    <w:rsid w:val="00947F34"/>
    <w:rsid w:val="00951EF8"/>
    <w:rsid w:val="0095211F"/>
    <w:rsid w:val="009526FA"/>
    <w:rsid w:val="00952CEC"/>
    <w:rsid w:val="00953094"/>
    <w:rsid w:val="00953A05"/>
    <w:rsid w:val="00954C48"/>
    <w:rsid w:val="00956093"/>
    <w:rsid w:val="00960268"/>
    <w:rsid w:val="0096205B"/>
    <w:rsid w:val="0096282D"/>
    <w:rsid w:val="009629BB"/>
    <w:rsid w:val="009629F9"/>
    <w:rsid w:val="00962E6F"/>
    <w:rsid w:val="00963177"/>
    <w:rsid w:val="00964DFC"/>
    <w:rsid w:val="00965404"/>
    <w:rsid w:val="00965C92"/>
    <w:rsid w:val="00970079"/>
    <w:rsid w:val="009700C8"/>
    <w:rsid w:val="00970125"/>
    <w:rsid w:val="00970D98"/>
    <w:rsid w:val="0097173D"/>
    <w:rsid w:val="00973014"/>
    <w:rsid w:val="009745E0"/>
    <w:rsid w:val="00975407"/>
    <w:rsid w:val="00976340"/>
    <w:rsid w:val="0098042E"/>
    <w:rsid w:val="009804BC"/>
    <w:rsid w:val="00980DC5"/>
    <w:rsid w:val="00981534"/>
    <w:rsid w:val="00981615"/>
    <w:rsid w:val="0098208D"/>
    <w:rsid w:val="00982399"/>
    <w:rsid w:val="00982E13"/>
    <w:rsid w:val="00983C6C"/>
    <w:rsid w:val="00984E38"/>
    <w:rsid w:val="009852AA"/>
    <w:rsid w:val="00987020"/>
    <w:rsid w:val="00987725"/>
    <w:rsid w:val="00990D0B"/>
    <w:rsid w:val="0099267B"/>
    <w:rsid w:val="00993150"/>
    <w:rsid w:val="00993965"/>
    <w:rsid w:val="00993A52"/>
    <w:rsid w:val="00993AE3"/>
    <w:rsid w:val="00995AE4"/>
    <w:rsid w:val="0099618A"/>
    <w:rsid w:val="009973D6"/>
    <w:rsid w:val="009A057B"/>
    <w:rsid w:val="009A09E4"/>
    <w:rsid w:val="009A122E"/>
    <w:rsid w:val="009A158A"/>
    <w:rsid w:val="009A29D3"/>
    <w:rsid w:val="009A4C87"/>
    <w:rsid w:val="009A5771"/>
    <w:rsid w:val="009A5C57"/>
    <w:rsid w:val="009A667A"/>
    <w:rsid w:val="009A6AF2"/>
    <w:rsid w:val="009A74C7"/>
    <w:rsid w:val="009A7933"/>
    <w:rsid w:val="009B052D"/>
    <w:rsid w:val="009B19FA"/>
    <w:rsid w:val="009B1E7C"/>
    <w:rsid w:val="009B2F91"/>
    <w:rsid w:val="009B3014"/>
    <w:rsid w:val="009B59F3"/>
    <w:rsid w:val="009B5C18"/>
    <w:rsid w:val="009B629B"/>
    <w:rsid w:val="009B70C5"/>
    <w:rsid w:val="009B7DD8"/>
    <w:rsid w:val="009C0033"/>
    <w:rsid w:val="009C05AA"/>
    <w:rsid w:val="009C0B61"/>
    <w:rsid w:val="009C1E04"/>
    <w:rsid w:val="009C2373"/>
    <w:rsid w:val="009C2838"/>
    <w:rsid w:val="009C2CC4"/>
    <w:rsid w:val="009C36A4"/>
    <w:rsid w:val="009C3F4D"/>
    <w:rsid w:val="009C43E3"/>
    <w:rsid w:val="009C4839"/>
    <w:rsid w:val="009C4AA7"/>
    <w:rsid w:val="009C5543"/>
    <w:rsid w:val="009C63FE"/>
    <w:rsid w:val="009C6465"/>
    <w:rsid w:val="009C6916"/>
    <w:rsid w:val="009C6C8E"/>
    <w:rsid w:val="009C7007"/>
    <w:rsid w:val="009C7077"/>
    <w:rsid w:val="009C7B67"/>
    <w:rsid w:val="009C7E82"/>
    <w:rsid w:val="009D015E"/>
    <w:rsid w:val="009D0546"/>
    <w:rsid w:val="009D1AA5"/>
    <w:rsid w:val="009D1F15"/>
    <w:rsid w:val="009D4899"/>
    <w:rsid w:val="009D525A"/>
    <w:rsid w:val="009D6A0B"/>
    <w:rsid w:val="009D746E"/>
    <w:rsid w:val="009E06B9"/>
    <w:rsid w:val="009E26D6"/>
    <w:rsid w:val="009E2ACD"/>
    <w:rsid w:val="009E4A4F"/>
    <w:rsid w:val="009E54C8"/>
    <w:rsid w:val="009E7910"/>
    <w:rsid w:val="009E7915"/>
    <w:rsid w:val="009F111A"/>
    <w:rsid w:val="009F179B"/>
    <w:rsid w:val="009F2396"/>
    <w:rsid w:val="009F23F1"/>
    <w:rsid w:val="009F263B"/>
    <w:rsid w:val="009F2759"/>
    <w:rsid w:val="009F2C6C"/>
    <w:rsid w:val="009F3134"/>
    <w:rsid w:val="009F3340"/>
    <w:rsid w:val="009F47DE"/>
    <w:rsid w:val="009F4826"/>
    <w:rsid w:val="009F52EB"/>
    <w:rsid w:val="009F5BFC"/>
    <w:rsid w:val="009F5E0D"/>
    <w:rsid w:val="009F6185"/>
    <w:rsid w:val="009F6B90"/>
    <w:rsid w:val="009F6BEF"/>
    <w:rsid w:val="009F6E64"/>
    <w:rsid w:val="009F6FE6"/>
    <w:rsid w:val="009F7A9D"/>
    <w:rsid w:val="009F7C6B"/>
    <w:rsid w:val="00A00D02"/>
    <w:rsid w:val="00A00E30"/>
    <w:rsid w:val="00A01982"/>
    <w:rsid w:val="00A01F17"/>
    <w:rsid w:val="00A02B10"/>
    <w:rsid w:val="00A034C4"/>
    <w:rsid w:val="00A0364B"/>
    <w:rsid w:val="00A04353"/>
    <w:rsid w:val="00A0463B"/>
    <w:rsid w:val="00A04697"/>
    <w:rsid w:val="00A0473C"/>
    <w:rsid w:val="00A0553C"/>
    <w:rsid w:val="00A05546"/>
    <w:rsid w:val="00A05749"/>
    <w:rsid w:val="00A06D05"/>
    <w:rsid w:val="00A07398"/>
    <w:rsid w:val="00A11208"/>
    <w:rsid w:val="00A113CE"/>
    <w:rsid w:val="00A12163"/>
    <w:rsid w:val="00A1345A"/>
    <w:rsid w:val="00A136C1"/>
    <w:rsid w:val="00A13A58"/>
    <w:rsid w:val="00A143B0"/>
    <w:rsid w:val="00A15643"/>
    <w:rsid w:val="00A15761"/>
    <w:rsid w:val="00A1581B"/>
    <w:rsid w:val="00A15F34"/>
    <w:rsid w:val="00A20024"/>
    <w:rsid w:val="00A2037D"/>
    <w:rsid w:val="00A2090D"/>
    <w:rsid w:val="00A21010"/>
    <w:rsid w:val="00A2131F"/>
    <w:rsid w:val="00A22205"/>
    <w:rsid w:val="00A2265C"/>
    <w:rsid w:val="00A226D4"/>
    <w:rsid w:val="00A23FCF"/>
    <w:rsid w:val="00A23FE5"/>
    <w:rsid w:val="00A26AFE"/>
    <w:rsid w:val="00A26CF6"/>
    <w:rsid w:val="00A3013F"/>
    <w:rsid w:val="00A30DC8"/>
    <w:rsid w:val="00A3131C"/>
    <w:rsid w:val="00A31C75"/>
    <w:rsid w:val="00A328E1"/>
    <w:rsid w:val="00A34610"/>
    <w:rsid w:val="00A36FC3"/>
    <w:rsid w:val="00A40C40"/>
    <w:rsid w:val="00A40D0F"/>
    <w:rsid w:val="00A415C9"/>
    <w:rsid w:val="00A42AE1"/>
    <w:rsid w:val="00A45118"/>
    <w:rsid w:val="00A45298"/>
    <w:rsid w:val="00A45D8B"/>
    <w:rsid w:val="00A45DEF"/>
    <w:rsid w:val="00A464A9"/>
    <w:rsid w:val="00A46D06"/>
    <w:rsid w:val="00A4770C"/>
    <w:rsid w:val="00A5033F"/>
    <w:rsid w:val="00A523C6"/>
    <w:rsid w:val="00A52BE0"/>
    <w:rsid w:val="00A5399A"/>
    <w:rsid w:val="00A53D7A"/>
    <w:rsid w:val="00A545D9"/>
    <w:rsid w:val="00A55072"/>
    <w:rsid w:val="00A61C4E"/>
    <w:rsid w:val="00A61DC2"/>
    <w:rsid w:val="00A636FA"/>
    <w:rsid w:val="00A64611"/>
    <w:rsid w:val="00A6610F"/>
    <w:rsid w:val="00A66193"/>
    <w:rsid w:val="00A67AF5"/>
    <w:rsid w:val="00A67C22"/>
    <w:rsid w:val="00A74AB6"/>
    <w:rsid w:val="00A750CF"/>
    <w:rsid w:val="00A775FF"/>
    <w:rsid w:val="00A81988"/>
    <w:rsid w:val="00A829A1"/>
    <w:rsid w:val="00A82BF5"/>
    <w:rsid w:val="00A83875"/>
    <w:rsid w:val="00A8478E"/>
    <w:rsid w:val="00A84D8B"/>
    <w:rsid w:val="00A851B4"/>
    <w:rsid w:val="00A85CC1"/>
    <w:rsid w:val="00A86932"/>
    <w:rsid w:val="00A86B09"/>
    <w:rsid w:val="00A9008F"/>
    <w:rsid w:val="00A904C7"/>
    <w:rsid w:val="00A90FE7"/>
    <w:rsid w:val="00A910F8"/>
    <w:rsid w:val="00A91A09"/>
    <w:rsid w:val="00A92E3B"/>
    <w:rsid w:val="00A94421"/>
    <w:rsid w:val="00A95139"/>
    <w:rsid w:val="00A9651E"/>
    <w:rsid w:val="00A96D5C"/>
    <w:rsid w:val="00A97301"/>
    <w:rsid w:val="00A97955"/>
    <w:rsid w:val="00A97D9D"/>
    <w:rsid w:val="00AA0C51"/>
    <w:rsid w:val="00AA1DDC"/>
    <w:rsid w:val="00AA3058"/>
    <w:rsid w:val="00AA3A67"/>
    <w:rsid w:val="00AA464C"/>
    <w:rsid w:val="00AA517F"/>
    <w:rsid w:val="00AA61A9"/>
    <w:rsid w:val="00AA6236"/>
    <w:rsid w:val="00AA6B5D"/>
    <w:rsid w:val="00AA6DD0"/>
    <w:rsid w:val="00AA776D"/>
    <w:rsid w:val="00AA77BC"/>
    <w:rsid w:val="00AA7901"/>
    <w:rsid w:val="00AB060E"/>
    <w:rsid w:val="00AB10B9"/>
    <w:rsid w:val="00AB2E9B"/>
    <w:rsid w:val="00AB43EA"/>
    <w:rsid w:val="00AB52D9"/>
    <w:rsid w:val="00AB6745"/>
    <w:rsid w:val="00AB72CB"/>
    <w:rsid w:val="00AC0389"/>
    <w:rsid w:val="00AC156A"/>
    <w:rsid w:val="00AC1CE8"/>
    <w:rsid w:val="00AC26D4"/>
    <w:rsid w:val="00AC3B31"/>
    <w:rsid w:val="00AC3F2C"/>
    <w:rsid w:val="00AC4C94"/>
    <w:rsid w:val="00AC4E05"/>
    <w:rsid w:val="00AC607A"/>
    <w:rsid w:val="00AC6728"/>
    <w:rsid w:val="00AD005C"/>
    <w:rsid w:val="00AD02A7"/>
    <w:rsid w:val="00AD04F0"/>
    <w:rsid w:val="00AD14D4"/>
    <w:rsid w:val="00AD1C8B"/>
    <w:rsid w:val="00AD1DEB"/>
    <w:rsid w:val="00AD3615"/>
    <w:rsid w:val="00AD4F3A"/>
    <w:rsid w:val="00AD7F39"/>
    <w:rsid w:val="00AE05F0"/>
    <w:rsid w:val="00AE0645"/>
    <w:rsid w:val="00AE0FE4"/>
    <w:rsid w:val="00AE177F"/>
    <w:rsid w:val="00AE1D7E"/>
    <w:rsid w:val="00AE2A62"/>
    <w:rsid w:val="00AE2F55"/>
    <w:rsid w:val="00AE3AB6"/>
    <w:rsid w:val="00AE3B8F"/>
    <w:rsid w:val="00AE3E03"/>
    <w:rsid w:val="00AE5598"/>
    <w:rsid w:val="00AE655A"/>
    <w:rsid w:val="00AE7B40"/>
    <w:rsid w:val="00AE7B59"/>
    <w:rsid w:val="00AF1097"/>
    <w:rsid w:val="00AF1903"/>
    <w:rsid w:val="00AF1D3F"/>
    <w:rsid w:val="00AF2045"/>
    <w:rsid w:val="00AF214B"/>
    <w:rsid w:val="00AF2713"/>
    <w:rsid w:val="00AF27FB"/>
    <w:rsid w:val="00AF2B90"/>
    <w:rsid w:val="00AF341E"/>
    <w:rsid w:val="00AF396F"/>
    <w:rsid w:val="00AF5DF7"/>
    <w:rsid w:val="00AF675F"/>
    <w:rsid w:val="00AF67F5"/>
    <w:rsid w:val="00AF6E5A"/>
    <w:rsid w:val="00AF7CAB"/>
    <w:rsid w:val="00B01534"/>
    <w:rsid w:val="00B03951"/>
    <w:rsid w:val="00B04392"/>
    <w:rsid w:val="00B058FD"/>
    <w:rsid w:val="00B05E9B"/>
    <w:rsid w:val="00B06D14"/>
    <w:rsid w:val="00B07A33"/>
    <w:rsid w:val="00B10A9C"/>
    <w:rsid w:val="00B11109"/>
    <w:rsid w:val="00B1162E"/>
    <w:rsid w:val="00B117D6"/>
    <w:rsid w:val="00B11A90"/>
    <w:rsid w:val="00B11AAC"/>
    <w:rsid w:val="00B13B35"/>
    <w:rsid w:val="00B13BE7"/>
    <w:rsid w:val="00B14B9E"/>
    <w:rsid w:val="00B1591D"/>
    <w:rsid w:val="00B166C8"/>
    <w:rsid w:val="00B16A6D"/>
    <w:rsid w:val="00B16CFA"/>
    <w:rsid w:val="00B17669"/>
    <w:rsid w:val="00B20929"/>
    <w:rsid w:val="00B21292"/>
    <w:rsid w:val="00B21ECF"/>
    <w:rsid w:val="00B22B3C"/>
    <w:rsid w:val="00B22CCF"/>
    <w:rsid w:val="00B23942"/>
    <w:rsid w:val="00B23F29"/>
    <w:rsid w:val="00B24812"/>
    <w:rsid w:val="00B24B78"/>
    <w:rsid w:val="00B24DDC"/>
    <w:rsid w:val="00B2569E"/>
    <w:rsid w:val="00B273CA"/>
    <w:rsid w:val="00B277EA"/>
    <w:rsid w:val="00B34810"/>
    <w:rsid w:val="00B3593C"/>
    <w:rsid w:val="00B35AFE"/>
    <w:rsid w:val="00B366C1"/>
    <w:rsid w:val="00B36E74"/>
    <w:rsid w:val="00B3769A"/>
    <w:rsid w:val="00B40129"/>
    <w:rsid w:val="00B406B5"/>
    <w:rsid w:val="00B41287"/>
    <w:rsid w:val="00B4135D"/>
    <w:rsid w:val="00B41A98"/>
    <w:rsid w:val="00B42938"/>
    <w:rsid w:val="00B42C02"/>
    <w:rsid w:val="00B43815"/>
    <w:rsid w:val="00B43D58"/>
    <w:rsid w:val="00B444B7"/>
    <w:rsid w:val="00B4620F"/>
    <w:rsid w:val="00B469C6"/>
    <w:rsid w:val="00B46E85"/>
    <w:rsid w:val="00B5081A"/>
    <w:rsid w:val="00B51089"/>
    <w:rsid w:val="00B51708"/>
    <w:rsid w:val="00B519AD"/>
    <w:rsid w:val="00B522A2"/>
    <w:rsid w:val="00B5352E"/>
    <w:rsid w:val="00B56509"/>
    <w:rsid w:val="00B56A70"/>
    <w:rsid w:val="00B61CBF"/>
    <w:rsid w:val="00B627C5"/>
    <w:rsid w:val="00B6314A"/>
    <w:rsid w:val="00B647F3"/>
    <w:rsid w:val="00B64BBC"/>
    <w:rsid w:val="00B66229"/>
    <w:rsid w:val="00B67379"/>
    <w:rsid w:val="00B67914"/>
    <w:rsid w:val="00B679D5"/>
    <w:rsid w:val="00B67A7C"/>
    <w:rsid w:val="00B67EFB"/>
    <w:rsid w:val="00B704C6"/>
    <w:rsid w:val="00B707EE"/>
    <w:rsid w:val="00B70F96"/>
    <w:rsid w:val="00B72050"/>
    <w:rsid w:val="00B722EC"/>
    <w:rsid w:val="00B742A2"/>
    <w:rsid w:val="00B74CE4"/>
    <w:rsid w:val="00B75ED3"/>
    <w:rsid w:val="00B75FA8"/>
    <w:rsid w:val="00B77AB6"/>
    <w:rsid w:val="00B77C55"/>
    <w:rsid w:val="00B77FE2"/>
    <w:rsid w:val="00B805BC"/>
    <w:rsid w:val="00B810E2"/>
    <w:rsid w:val="00B81622"/>
    <w:rsid w:val="00B82A29"/>
    <w:rsid w:val="00B859E4"/>
    <w:rsid w:val="00B86AA7"/>
    <w:rsid w:val="00B87A00"/>
    <w:rsid w:val="00B9039E"/>
    <w:rsid w:val="00B904EE"/>
    <w:rsid w:val="00B929CC"/>
    <w:rsid w:val="00B92D9E"/>
    <w:rsid w:val="00B938D4"/>
    <w:rsid w:val="00B93F7B"/>
    <w:rsid w:val="00B944A5"/>
    <w:rsid w:val="00B94520"/>
    <w:rsid w:val="00B959AF"/>
    <w:rsid w:val="00B95B3A"/>
    <w:rsid w:val="00B95DE1"/>
    <w:rsid w:val="00B968F0"/>
    <w:rsid w:val="00B975AD"/>
    <w:rsid w:val="00B975B6"/>
    <w:rsid w:val="00B97F85"/>
    <w:rsid w:val="00BA011B"/>
    <w:rsid w:val="00BA04F5"/>
    <w:rsid w:val="00BA100C"/>
    <w:rsid w:val="00BA2704"/>
    <w:rsid w:val="00BA3447"/>
    <w:rsid w:val="00BA34EC"/>
    <w:rsid w:val="00BA356F"/>
    <w:rsid w:val="00BA3A09"/>
    <w:rsid w:val="00BA3C5F"/>
    <w:rsid w:val="00BA4220"/>
    <w:rsid w:val="00BA4E45"/>
    <w:rsid w:val="00BA53FA"/>
    <w:rsid w:val="00BA5A8D"/>
    <w:rsid w:val="00BB035C"/>
    <w:rsid w:val="00BB05BE"/>
    <w:rsid w:val="00BB08DE"/>
    <w:rsid w:val="00BB0D67"/>
    <w:rsid w:val="00BB170B"/>
    <w:rsid w:val="00BB3886"/>
    <w:rsid w:val="00BB3DA3"/>
    <w:rsid w:val="00BB42A6"/>
    <w:rsid w:val="00BB4439"/>
    <w:rsid w:val="00BB4945"/>
    <w:rsid w:val="00BB5FB7"/>
    <w:rsid w:val="00BB70D3"/>
    <w:rsid w:val="00BB7C58"/>
    <w:rsid w:val="00BC043A"/>
    <w:rsid w:val="00BC051A"/>
    <w:rsid w:val="00BC14A4"/>
    <w:rsid w:val="00BC1640"/>
    <w:rsid w:val="00BC290C"/>
    <w:rsid w:val="00BC5553"/>
    <w:rsid w:val="00BC6125"/>
    <w:rsid w:val="00BD02E3"/>
    <w:rsid w:val="00BD08EC"/>
    <w:rsid w:val="00BD105F"/>
    <w:rsid w:val="00BD13BD"/>
    <w:rsid w:val="00BD2068"/>
    <w:rsid w:val="00BD4236"/>
    <w:rsid w:val="00BD5D71"/>
    <w:rsid w:val="00BD5EAE"/>
    <w:rsid w:val="00BD63F4"/>
    <w:rsid w:val="00BD71E4"/>
    <w:rsid w:val="00BE0BCA"/>
    <w:rsid w:val="00BE1927"/>
    <w:rsid w:val="00BE1E80"/>
    <w:rsid w:val="00BE2519"/>
    <w:rsid w:val="00BE2836"/>
    <w:rsid w:val="00BE2E45"/>
    <w:rsid w:val="00BE333E"/>
    <w:rsid w:val="00BE5228"/>
    <w:rsid w:val="00BE5B81"/>
    <w:rsid w:val="00BE60ED"/>
    <w:rsid w:val="00BE63D3"/>
    <w:rsid w:val="00BE661B"/>
    <w:rsid w:val="00BE66F7"/>
    <w:rsid w:val="00BE6AC5"/>
    <w:rsid w:val="00BF22A8"/>
    <w:rsid w:val="00BF244D"/>
    <w:rsid w:val="00BF27C1"/>
    <w:rsid w:val="00BF2A28"/>
    <w:rsid w:val="00BF3175"/>
    <w:rsid w:val="00BF64E4"/>
    <w:rsid w:val="00BF6CD2"/>
    <w:rsid w:val="00BF6D4E"/>
    <w:rsid w:val="00C01387"/>
    <w:rsid w:val="00C01D2F"/>
    <w:rsid w:val="00C0207B"/>
    <w:rsid w:val="00C02EC8"/>
    <w:rsid w:val="00C04E43"/>
    <w:rsid w:val="00C0501D"/>
    <w:rsid w:val="00C06EBE"/>
    <w:rsid w:val="00C0793B"/>
    <w:rsid w:val="00C102E1"/>
    <w:rsid w:val="00C10D03"/>
    <w:rsid w:val="00C10F25"/>
    <w:rsid w:val="00C1223F"/>
    <w:rsid w:val="00C13DF0"/>
    <w:rsid w:val="00C14316"/>
    <w:rsid w:val="00C14744"/>
    <w:rsid w:val="00C1494F"/>
    <w:rsid w:val="00C14A48"/>
    <w:rsid w:val="00C14A7C"/>
    <w:rsid w:val="00C14E8D"/>
    <w:rsid w:val="00C15CF6"/>
    <w:rsid w:val="00C17789"/>
    <w:rsid w:val="00C20351"/>
    <w:rsid w:val="00C205AE"/>
    <w:rsid w:val="00C211F0"/>
    <w:rsid w:val="00C21424"/>
    <w:rsid w:val="00C22BBE"/>
    <w:rsid w:val="00C22EC5"/>
    <w:rsid w:val="00C232E2"/>
    <w:rsid w:val="00C240D2"/>
    <w:rsid w:val="00C241F3"/>
    <w:rsid w:val="00C24D71"/>
    <w:rsid w:val="00C2530B"/>
    <w:rsid w:val="00C262E1"/>
    <w:rsid w:val="00C267AC"/>
    <w:rsid w:val="00C27EF1"/>
    <w:rsid w:val="00C30B1E"/>
    <w:rsid w:val="00C33401"/>
    <w:rsid w:val="00C33655"/>
    <w:rsid w:val="00C37253"/>
    <w:rsid w:val="00C37D85"/>
    <w:rsid w:val="00C37E4D"/>
    <w:rsid w:val="00C407CF"/>
    <w:rsid w:val="00C40A72"/>
    <w:rsid w:val="00C4206B"/>
    <w:rsid w:val="00C422A2"/>
    <w:rsid w:val="00C4271E"/>
    <w:rsid w:val="00C4500F"/>
    <w:rsid w:val="00C46765"/>
    <w:rsid w:val="00C473E3"/>
    <w:rsid w:val="00C47C5F"/>
    <w:rsid w:val="00C503A1"/>
    <w:rsid w:val="00C506A9"/>
    <w:rsid w:val="00C507AD"/>
    <w:rsid w:val="00C5181D"/>
    <w:rsid w:val="00C546AA"/>
    <w:rsid w:val="00C56108"/>
    <w:rsid w:val="00C57BA0"/>
    <w:rsid w:val="00C60129"/>
    <w:rsid w:val="00C624BD"/>
    <w:rsid w:val="00C62A51"/>
    <w:rsid w:val="00C630E5"/>
    <w:rsid w:val="00C634EF"/>
    <w:rsid w:val="00C63C0D"/>
    <w:rsid w:val="00C6517F"/>
    <w:rsid w:val="00C65CC9"/>
    <w:rsid w:val="00C65D88"/>
    <w:rsid w:val="00C669E4"/>
    <w:rsid w:val="00C66A0D"/>
    <w:rsid w:val="00C6740C"/>
    <w:rsid w:val="00C679D9"/>
    <w:rsid w:val="00C70A40"/>
    <w:rsid w:val="00C712DF"/>
    <w:rsid w:val="00C72E6A"/>
    <w:rsid w:val="00C735C3"/>
    <w:rsid w:val="00C73BB2"/>
    <w:rsid w:val="00C73F1D"/>
    <w:rsid w:val="00C740F7"/>
    <w:rsid w:val="00C74191"/>
    <w:rsid w:val="00C74BBD"/>
    <w:rsid w:val="00C764B8"/>
    <w:rsid w:val="00C77891"/>
    <w:rsid w:val="00C77BA0"/>
    <w:rsid w:val="00C813A4"/>
    <w:rsid w:val="00C817CB"/>
    <w:rsid w:val="00C8202E"/>
    <w:rsid w:val="00C8295A"/>
    <w:rsid w:val="00C82AD2"/>
    <w:rsid w:val="00C82F15"/>
    <w:rsid w:val="00C844AF"/>
    <w:rsid w:val="00C85ECA"/>
    <w:rsid w:val="00C86422"/>
    <w:rsid w:val="00C86CD7"/>
    <w:rsid w:val="00C86D53"/>
    <w:rsid w:val="00C8714A"/>
    <w:rsid w:val="00C9011E"/>
    <w:rsid w:val="00C90721"/>
    <w:rsid w:val="00C90943"/>
    <w:rsid w:val="00C90A1B"/>
    <w:rsid w:val="00C90EDF"/>
    <w:rsid w:val="00C915D3"/>
    <w:rsid w:val="00C91B7D"/>
    <w:rsid w:val="00C94B01"/>
    <w:rsid w:val="00C95803"/>
    <w:rsid w:val="00C974F4"/>
    <w:rsid w:val="00C97569"/>
    <w:rsid w:val="00CA0BCB"/>
    <w:rsid w:val="00CA1044"/>
    <w:rsid w:val="00CA1953"/>
    <w:rsid w:val="00CA1B2D"/>
    <w:rsid w:val="00CA2E57"/>
    <w:rsid w:val="00CA32B1"/>
    <w:rsid w:val="00CA35F4"/>
    <w:rsid w:val="00CA4B04"/>
    <w:rsid w:val="00CA5A66"/>
    <w:rsid w:val="00CB1409"/>
    <w:rsid w:val="00CB152B"/>
    <w:rsid w:val="00CB211F"/>
    <w:rsid w:val="00CB3B9E"/>
    <w:rsid w:val="00CB4114"/>
    <w:rsid w:val="00CB43F3"/>
    <w:rsid w:val="00CB4659"/>
    <w:rsid w:val="00CB648D"/>
    <w:rsid w:val="00CB7B21"/>
    <w:rsid w:val="00CC0AB1"/>
    <w:rsid w:val="00CC0CCC"/>
    <w:rsid w:val="00CC0E08"/>
    <w:rsid w:val="00CC15E1"/>
    <w:rsid w:val="00CC219E"/>
    <w:rsid w:val="00CC245C"/>
    <w:rsid w:val="00CC28DA"/>
    <w:rsid w:val="00CC3759"/>
    <w:rsid w:val="00CC3930"/>
    <w:rsid w:val="00CC555E"/>
    <w:rsid w:val="00CC5D84"/>
    <w:rsid w:val="00CC5F04"/>
    <w:rsid w:val="00CC7C58"/>
    <w:rsid w:val="00CD0295"/>
    <w:rsid w:val="00CD1753"/>
    <w:rsid w:val="00CD2E74"/>
    <w:rsid w:val="00CD3793"/>
    <w:rsid w:val="00CD3A6F"/>
    <w:rsid w:val="00CD3E4A"/>
    <w:rsid w:val="00CD40A6"/>
    <w:rsid w:val="00CD4112"/>
    <w:rsid w:val="00CD5950"/>
    <w:rsid w:val="00CD6187"/>
    <w:rsid w:val="00CD6806"/>
    <w:rsid w:val="00CD6AFD"/>
    <w:rsid w:val="00CD738C"/>
    <w:rsid w:val="00CD770E"/>
    <w:rsid w:val="00CE0053"/>
    <w:rsid w:val="00CE0826"/>
    <w:rsid w:val="00CE09C8"/>
    <w:rsid w:val="00CE364B"/>
    <w:rsid w:val="00CE3FCF"/>
    <w:rsid w:val="00CE41EB"/>
    <w:rsid w:val="00CE4CE9"/>
    <w:rsid w:val="00CE55C3"/>
    <w:rsid w:val="00CE6C84"/>
    <w:rsid w:val="00CE719B"/>
    <w:rsid w:val="00CE7579"/>
    <w:rsid w:val="00CF0438"/>
    <w:rsid w:val="00CF13A1"/>
    <w:rsid w:val="00CF325A"/>
    <w:rsid w:val="00CF7A2D"/>
    <w:rsid w:val="00D00704"/>
    <w:rsid w:val="00D02865"/>
    <w:rsid w:val="00D04019"/>
    <w:rsid w:val="00D0461F"/>
    <w:rsid w:val="00D047B8"/>
    <w:rsid w:val="00D0649C"/>
    <w:rsid w:val="00D06C66"/>
    <w:rsid w:val="00D07478"/>
    <w:rsid w:val="00D07E87"/>
    <w:rsid w:val="00D10DF3"/>
    <w:rsid w:val="00D11371"/>
    <w:rsid w:val="00D118B2"/>
    <w:rsid w:val="00D1207C"/>
    <w:rsid w:val="00D12536"/>
    <w:rsid w:val="00D12CA0"/>
    <w:rsid w:val="00D137D7"/>
    <w:rsid w:val="00D13B52"/>
    <w:rsid w:val="00D142A9"/>
    <w:rsid w:val="00D163BF"/>
    <w:rsid w:val="00D16882"/>
    <w:rsid w:val="00D16C16"/>
    <w:rsid w:val="00D17386"/>
    <w:rsid w:val="00D2001E"/>
    <w:rsid w:val="00D221E9"/>
    <w:rsid w:val="00D22F8D"/>
    <w:rsid w:val="00D24D62"/>
    <w:rsid w:val="00D24F10"/>
    <w:rsid w:val="00D25B17"/>
    <w:rsid w:val="00D26D37"/>
    <w:rsid w:val="00D26DD0"/>
    <w:rsid w:val="00D27146"/>
    <w:rsid w:val="00D27236"/>
    <w:rsid w:val="00D27F47"/>
    <w:rsid w:val="00D315B6"/>
    <w:rsid w:val="00D31A88"/>
    <w:rsid w:val="00D33163"/>
    <w:rsid w:val="00D3474F"/>
    <w:rsid w:val="00D352A7"/>
    <w:rsid w:val="00D35A9C"/>
    <w:rsid w:val="00D35BED"/>
    <w:rsid w:val="00D35C8A"/>
    <w:rsid w:val="00D3715B"/>
    <w:rsid w:val="00D37811"/>
    <w:rsid w:val="00D40F83"/>
    <w:rsid w:val="00D41742"/>
    <w:rsid w:val="00D417A3"/>
    <w:rsid w:val="00D420CD"/>
    <w:rsid w:val="00D42860"/>
    <w:rsid w:val="00D42E1D"/>
    <w:rsid w:val="00D44556"/>
    <w:rsid w:val="00D44766"/>
    <w:rsid w:val="00D44C9A"/>
    <w:rsid w:val="00D45371"/>
    <w:rsid w:val="00D45921"/>
    <w:rsid w:val="00D4619E"/>
    <w:rsid w:val="00D504E4"/>
    <w:rsid w:val="00D50E9A"/>
    <w:rsid w:val="00D521DE"/>
    <w:rsid w:val="00D52753"/>
    <w:rsid w:val="00D53F30"/>
    <w:rsid w:val="00D54293"/>
    <w:rsid w:val="00D552DE"/>
    <w:rsid w:val="00D56BB9"/>
    <w:rsid w:val="00D56C4A"/>
    <w:rsid w:val="00D57005"/>
    <w:rsid w:val="00D60AA7"/>
    <w:rsid w:val="00D60B8C"/>
    <w:rsid w:val="00D6204F"/>
    <w:rsid w:val="00D62A8B"/>
    <w:rsid w:val="00D62D5A"/>
    <w:rsid w:val="00D62DD8"/>
    <w:rsid w:val="00D63F7A"/>
    <w:rsid w:val="00D64170"/>
    <w:rsid w:val="00D64F1B"/>
    <w:rsid w:val="00D64F54"/>
    <w:rsid w:val="00D6645E"/>
    <w:rsid w:val="00D6676B"/>
    <w:rsid w:val="00D67063"/>
    <w:rsid w:val="00D6730B"/>
    <w:rsid w:val="00D705CE"/>
    <w:rsid w:val="00D710FF"/>
    <w:rsid w:val="00D713CC"/>
    <w:rsid w:val="00D717BE"/>
    <w:rsid w:val="00D720C7"/>
    <w:rsid w:val="00D7313B"/>
    <w:rsid w:val="00D756FD"/>
    <w:rsid w:val="00D7611B"/>
    <w:rsid w:val="00D76386"/>
    <w:rsid w:val="00D7745E"/>
    <w:rsid w:val="00D800D8"/>
    <w:rsid w:val="00D801AF"/>
    <w:rsid w:val="00D804F6"/>
    <w:rsid w:val="00D8310A"/>
    <w:rsid w:val="00D831C9"/>
    <w:rsid w:val="00D83365"/>
    <w:rsid w:val="00D83C62"/>
    <w:rsid w:val="00D84B88"/>
    <w:rsid w:val="00D84D53"/>
    <w:rsid w:val="00D8599F"/>
    <w:rsid w:val="00D86E6B"/>
    <w:rsid w:val="00D87A59"/>
    <w:rsid w:val="00D90008"/>
    <w:rsid w:val="00D91103"/>
    <w:rsid w:val="00D92156"/>
    <w:rsid w:val="00D93D1D"/>
    <w:rsid w:val="00D948D4"/>
    <w:rsid w:val="00D94A76"/>
    <w:rsid w:val="00D96709"/>
    <w:rsid w:val="00D96906"/>
    <w:rsid w:val="00D972CA"/>
    <w:rsid w:val="00D9744E"/>
    <w:rsid w:val="00D97480"/>
    <w:rsid w:val="00D97A1B"/>
    <w:rsid w:val="00DA2F47"/>
    <w:rsid w:val="00DA2FCF"/>
    <w:rsid w:val="00DA6097"/>
    <w:rsid w:val="00DA6E3F"/>
    <w:rsid w:val="00DA6E41"/>
    <w:rsid w:val="00DA71FE"/>
    <w:rsid w:val="00DA76FC"/>
    <w:rsid w:val="00DB04A3"/>
    <w:rsid w:val="00DB1AB4"/>
    <w:rsid w:val="00DB27D2"/>
    <w:rsid w:val="00DB28B1"/>
    <w:rsid w:val="00DB33C6"/>
    <w:rsid w:val="00DB3648"/>
    <w:rsid w:val="00DB4802"/>
    <w:rsid w:val="00DB4E45"/>
    <w:rsid w:val="00DB52F1"/>
    <w:rsid w:val="00DB53E0"/>
    <w:rsid w:val="00DB6400"/>
    <w:rsid w:val="00DB6606"/>
    <w:rsid w:val="00DB66ED"/>
    <w:rsid w:val="00DC0577"/>
    <w:rsid w:val="00DC0A6B"/>
    <w:rsid w:val="00DC1946"/>
    <w:rsid w:val="00DC22E3"/>
    <w:rsid w:val="00DC33D0"/>
    <w:rsid w:val="00DC34A5"/>
    <w:rsid w:val="00DC40D5"/>
    <w:rsid w:val="00DC6796"/>
    <w:rsid w:val="00DD1DD5"/>
    <w:rsid w:val="00DD2A53"/>
    <w:rsid w:val="00DD2C91"/>
    <w:rsid w:val="00DD3094"/>
    <w:rsid w:val="00DD4AA9"/>
    <w:rsid w:val="00DD4E22"/>
    <w:rsid w:val="00DD55EC"/>
    <w:rsid w:val="00DD675C"/>
    <w:rsid w:val="00DE01BC"/>
    <w:rsid w:val="00DE171A"/>
    <w:rsid w:val="00DE25E7"/>
    <w:rsid w:val="00DE4BE9"/>
    <w:rsid w:val="00DE633F"/>
    <w:rsid w:val="00DE72BD"/>
    <w:rsid w:val="00DE79E1"/>
    <w:rsid w:val="00DF02C2"/>
    <w:rsid w:val="00DF19E6"/>
    <w:rsid w:val="00DF219E"/>
    <w:rsid w:val="00DF34FA"/>
    <w:rsid w:val="00DF4256"/>
    <w:rsid w:val="00DF49B6"/>
    <w:rsid w:val="00DF5025"/>
    <w:rsid w:val="00DF5B02"/>
    <w:rsid w:val="00DF63F5"/>
    <w:rsid w:val="00DF6463"/>
    <w:rsid w:val="00DF795C"/>
    <w:rsid w:val="00E00B9C"/>
    <w:rsid w:val="00E018AE"/>
    <w:rsid w:val="00E01B3E"/>
    <w:rsid w:val="00E02309"/>
    <w:rsid w:val="00E02BB3"/>
    <w:rsid w:val="00E0399C"/>
    <w:rsid w:val="00E0513F"/>
    <w:rsid w:val="00E058E4"/>
    <w:rsid w:val="00E06D36"/>
    <w:rsid w:val="00E06FD0"/>
    <w:rsid w:val="00E078FF"/>
    <w:rsid w:val="00E07AAE"/>
    <w:rsid w:val="00E10434"/>
    <w:rsid w:val="00E10C55"/>
    <w:rsid w:val="00E112A8"/>
    <w:rsid w:val="00E11690"/>
    <w:rsid w:val="00E1173D"/>
    <w:rsid w:val="00E12DCE"/>
    <w:rsid w:val="00E13812"/>
    <w:rsid w:val="00E14187"/>
    <w:rsid w:val="00E145DD"/>
    <w:rsid w:val="00E1517C"/>
    <w:rsid w:val="00E16DC7"/>
    <w:rsid w:val="00E2018F"/>
    <w:rsid w:val="00E212F2"/>
    <w:rsid w:val="00E223B6"/>
    <w:rsid w:val="00E24602"/>
    <w:rsid w:val="00E24B7C"/>
    <w:rsid w:val="00E24BE1"/>
    <w:rsid w:val="00E2547E"/>
    <w:rsid w:val="00E267B9"/>
    <w:rsid w:val="00E3009B"/>
    <w:rsid w:val="00E31DC2"/>
    <w:rsid w:val="00E32073"/>
    <w:rsid w:val="00E3349F"/>
    <w:rsid w:val="00E33938"/>
    <w:rsid w:val="00E34478"/>
    <w:rsid w:val="00E4037B"/>
    <w:rsid w:val="00E40473"/>
    <w:rsid w:val="00E40562"/>
    <w:rsid w:val="00E40BD8"/>
    <w:rsid w:val="00E40C79"/>
    <w:rsid w:val="00E41212"/>
    <w:rsid w:val="00E4162E"/>
    <w:rsid w:val="00E41915"/>
    <w:rsid w:val="00E41EC7"/>
    <w:rsid w:val="00E44AB4"/>
    <w:rsid w:val="00E466DB"/>
    <w:rsid w:val="00E469B2"/>
    <w:rsid w:val="00E47244"/>
    <w:rsid w:val="00E47A40"/>
    <w:rsid w:val="00E47F8D"/>
    <w:rsid w:val="00E47FA0"/>
    <w:rsid w:val="00E50F42"/>
    <w:rsid w:val="00E5182F"/>
    <w:rsid w:val="00E518B7"/>
    <w:rsid w:val="00E51921"/>
    <w:rsid w:val="00E523BF"/>
    <w:rsid w:val="00E52553"/>
    <w:rsid w:val="00E526FA"/>
    <w:rsid w:val="00E54B95"/>
    <w:rsid w:val="00E563F4"/>
    <w:rsid w:val="00E602D8"/>
    <w:rsid w:val="00E604CC"/>
    <w:rsid w:val="00E60748"/>
    <w:rsid w:val="00E60DA4"/>
    <w:rsid w:val="00E6120A"/>
    <w:rsid w:val="00E61C9A"/>
    <w:rsid w:val="00E627F2"/>
    <w:rsid w:val="00E645F9"/>
    <w:rsid w:val="00E663FA"/>
    <w:rsid w:val="00E66F0E"/>
    <w:rsid w:val="00E670D8"/>
    <w:rsid w:val="00E670F2"/>
    <w:rsid w:val="00E674F9"/>
    <w:rsid w:val="00E676BE"/>
    <w:rsid w:val="00E70EB1"/>
    <w:rsid w:val="00E71482"/>
    <w:rsid w:val="00E72000"/>
    <w:rsid w:val="00E73635"/>
    <w:rsid w:val="00E74080"/>
    <w:rsid w:val="00E744F3"/>
    <w:rsid w:val="00E748A1"/>
    <w:rsid w:val="00E748CD"/>
    <w:rsid w:val="00E751D1"/>
    <w:rsid w:val="00E7678A"/>
    <w:rsid w:val="00E77069"/>
    <w:rsid w:val="00E8040E"/>
    <w:rsid w:val="00E81AB2"/>
    <w:rsid w:val="00E81B90"/>
    <w:rsid w:val="00E81D24"/>
    <w:rsid w:val="00E82E9A"/>
    <w:rsid w:val="00E83064"/>
    <w:rsid w:val="00E83529"/>
    <w:rsid w:val="00E8464B"/>
    <w:rsid w:val="00E84793"/>
    <w:rsid w:val="00E86986"/>
    <w:rsid w:val="00E86DDE"/>
    <w:rsid w:val="00E9147B"/>
    <w:rsid w:val="00E91686"/>
    <w:rsid w:val="00E91DEE"/>
    <w:rsid w:val="00E931B7"/>
    <w:rsid w:val="00E93DBA"/>
    <w:rsid w:val="00E952EB"/>
    <w:rsid w:val="00E95DFE"/>
    <w:rsid w:val="00E95FB8"/>
    <w:rsid w:val="00E97246"/>
    <w:rsid w:val="00E97482"/>
    <w:rsid w:val="00EA024D"/>
    <w:rsid w:val="00EA17A5"/>
    <w:rsid w:val="00EA1974"/>
    <w:rsid w:val="00EA3C28"/>
    <w:rsid w:val="00EA5314"/>
    <w:rsid w:val="00EA63EB"/>
    <w:rsid w:val="00EA6916"/>
    <w:rsid w:val="00EA74B4"/>
    <w:rsid w:val="00EA7CE2"/>
    <w:rsid w:val="00EB1EC0"/>
    <w:rsid w:val="00EB265D"/>
    <w:rsid w:val="00EB3121"/>
    <w:rsid w:val="00EB3AA6"/>
    <w:rsid w:val="00EB3B20"/>
    <w:rsid w:val="00EB43D8"/>
    <w:rsid w:val="00EB47AA"/>
    <w:rsid w:val="00EB4D92"/>
    <w:rsid w:val="00EB6D1F"/>
    <w:rsid w:val="00EB7759"/>
    <w:rsid w:val="00EC0258"/>
    <w:rsid w:val="00EC026F"/>
    <w:rsid w:val="00EC1400"/>
    <w:rsid w:val="00EC1B7B"/>
    <w:rsid w:val="00EC2602"/>
    <w:rsid w:val="00EC43CB"/>
    <w:rsid w:val="00EC4848"/>
    <w:rsid w:val="00EC494C"/>
    <w:rsid w:val="00EC584D"/>
    <w:rsid w:val="00EC5DF0"/>
    <w:rsid w:val="00EC6465"/>
    <w:rsid w:val="00EC67F3"/>
    <w:rsid w:val="00EC6F32"/>
    <w:rsid w:val="00ED1B90"/>
    <w:rsid w:val="00ED1BD0"/>
    <w:rsid w:val="00ED4193"/>
    <w:rsid w:val="00ED501A"/>
    <w:rsid w:val="00ED51BE"/>
    <w:rsid w:val="00ED55AE"/>
    <w:rsid w:val="00EE0905"/>
    <w:rsid w:val="00EE16D6"/>
    <w:rsid w:val="00EE2046"/>
    <w:rsid w:val="00EE30EF"/>
    <w:rsid w:val="00EE34B8"/>
    <w:rsid w:val="00EE5713"/>
    <w:rsid w:val="00EE5E0D"/>
    <w:rsid w:val="00EE6408"/>
    <w:rsid w:val="00EF0A17"/>
    <w:rsid w:val="00EF395C"/>
    <w:rsid w:val="00EF3C56"/>
    <w:rsid w:val="00EF3E5C"/>
    <w:rsid w:val="00EF4114"/>
    <w:rsid w:val="00EF421B"/>
    <w:rsid w:val="00EF4F9A"/>
    <w:rsid w:val="00EF5624"/>
    <w:rsid w:val="00EF6928"/>
    <w:rsid w:val="00EF6EDD"/>
    <w:rsid w:val="00EF7AB7"/>
    <w:rsid w:val="00EF7BC2"/>
    <w:rsid w:val="00EF7D72"/>
    <w:rsid w:val="00F00224"/>
    <w:rsid w:val="00F00735"/>
    <w:rsid w:val="00F0197E"/>
    <w:rsid w:val="00F03779"/>
    <w:rsid w:val="00F03EF6"/>
    <w:rsid w:val="00F052E8"/>
    <w:rsid w:val="00F061D8"/>
    <w:rsid w:val="00F062A1"/>
    <w:rsid w:val="00F07173"/>
    <w:rsid w:val="00F07712"/>
    <w:rsid w:val="00F078C1"/>
    <w:rsid w:val="00F07909"/>
    <w:rsid w:val="00F0795B"/>
    <w:rsid w:val="00F107E8"/>
    <w:rsid w:val="00F11449"/>
    <w:rsid w:val="00F11A04"/>
    <w:rsid w:val="00F11B63"/>
    <w:rsid w:val="00F127D4"/>
    <w:rsid w:val="00F1320A"/>
    <w:rsid w:val="00F14847"/>
    <w:rsid w:val="00F159A0"/>
    <w:rsid w:val="00F15CD6"/>
    <w:rsid w:val="00F15D45"/>
    <w:rsid w:val="00F16688"/>
    <w:rsid w:val="00F168F6"/>
    <w:rsid w:val="00F16ACB"/>
    <w:rsid w:val="00F179D6"/>
    <w:rsid w:val="00F17A2E"/>
    <w:rsid w:val="00F20C58"/>
    <w:rsid w:val="00F2118B"/>
    <w:rsid w:val="00F219D5"/>
    <w:rsid w:val="00F22314"/>
    <w:rsid w:val="00F24095"/>
    <w:rsid w:val="00F242F7"/>
    <w:rsid w:val="00F2444E"/>
    <w:rsid w:val="00F24A82"/>
    <w:rsid w:val="00F25586"/>
    <w:rsid w:val="00F256F0"/>
    <w:rsid w:val="00F25C44"/>
    <w:rsid w:val="00F270C9"/>
    <w:rsid w:val="00F302AA"/>
    <w:rsid w:val="00F303B8"/>
    <w:rsid w:val="00F30A77"/>
    <w:rsid w:val="00F31663"/>
    <w:rsid w:val="00F31ABA"/>
    <w:rsid w:val="00F330A2"/>
    <w:rsid w:val="00F3611A"/>
    <w:rsid w:val="00F36512"/>
    <w:rsid w:val="00F3723E"/>
    <w:rsid w:val="00F3780E"/>
    <w:rsid w:val="00F417C2"/>
    <w:rsid w:val="00F41860"/>
    <w:rsid w:val="00F420A3"/>
    <w:rsid w:val="00F42D1B"/>
    <w:rsid w:val="00F43687"/>
    <w:rsid w:val="00F44457"/>
    <w:rsid w:val="00F44C8F"/>
    <w:rsid w:val="00F4524D"/>
    <w:rsid w:val="00F45837"/>
    <w:rsid w:val="00F45F2B"/>
    <w:rsid w:val="00F46956"/>
    <w:rsid w:val="00F46AE9"/>
    <w:rsid w:val="00F46E7B"/>
    <w:rsid w:val="00F470D1"/>
    <w:rsid w:val="00F47513"/>
    <w:rsid w:val="00F478F8"/>
    <w:rsid w:val="00F47B4D"/>
    <w:rsid w:val="00F50664"/>
    <w:rsid w:val="00F518FF"/>
    <w:rsid w:val="00F519C4"/>
    <w:rsid w:val="00F53FF4"/>
    <w:rsid w:val="00F574FD"/>
    <w:rsid w:val="00F60D21"/>
    <w:rsid w:val="00F61ECE"/>
    <w:rsid w:val="00F633A9"/>
    <w:rsid w:val="00F63C64"/>
    <w:rsid w:val="00F647DC"/>
    <w:rsid w:val="00F703FD"/>
    <w:rsid w:val="00F707A7"/>
    <w:rsid w:val="00F70F27"/>
    <w:rsid w:val="00F72475"/>
    <w:rsid w:val="00F72A02"/>
    <w:rsid w:val="00F72ED7"/>
    <w:rsid w:val="00F7355E"/>
    <w:rsid w:val="00F73629"/>
    <w:rsid w:val="00F74730"/>
    <w:rsid w:val="00F74759"/>
    <w:rsid w:val="00F755FA"/>
    <w:rsid w:val="00F7560D"/>
    <w:rsid w:val="00F75C24"/>
    <w:rsid w:val="00F75E35"/>
    <w:rsid w:val="00F765B8"/>
    <w:rsid w:val="00F7678A"/>
    <w:rsid w:val="00F76FBD"/>
    <w:rsid w:val="00F77644"/>
    <w:rsid w:val="00F77A1F"/>
    <w:rsid w:val="00F80A48"/>
    <w:rsid w:val="00F82EB5"/>
    <w:rsid w:val="00F82F4A"/>
    <w:rsid w:val="00F83459"/>
    <w:rsid w:val="00F83909"/>
    <w:rsid w:val="00F83B21"/>
    <w:rsid w:val="00F83F77"/>
    <w:rsid w:val="00F848A6"/>
    <w:rsid w:val="00F8562D"/>
    <w:rsid w:val="00F85992"/>
    <w:rsid w:val="00F85AF5"/>
    <w:rsid w:val="00F8623F"/>
    <w:rsid w:val="00F900DF"/>
    <w:rsid w:val="00F90B19"/>
    <w:rsid w:val="00F9173E"/>
    <w:rsid w:val="00F91D5E"/>
    <w:rsid w:val="00F92289"/>
    <w:rsid w:val="00F94BEF"/>
    <w:rsid w:val="00F94F64"/>
    <w:rsid w:val="00F96059"/>
    <w:rsid w:val="00F9774F"/>
    <w:rsid w:val="00F97C1C"/>
    <w:rsid w:val="00FA2911"/>
    <w:rsid w:val="00FA2A2A"/>
    <w:rsid w:val="00FA3C71"/>
    <w:rsid w:val="00FA46DA"/>
    <w:rsid w:val="00FA46F7"/>
    <w:rsid w:val="00FA4A5C"/>
    <w:rsid w:val="00FA5677"/>
    <w:rsid w:val="00FA56B9"/>
    <w:rsid w:val="00FA5834"/>
    <w:rsid w:val="00FA67AE"/>
    <w:rsid w:val="00FA6FEA"/>
    <w:rsid w:val="00FA7190"/>
    <w:rsid w:val="00FA757C"/>
    <w:rsid w:val="00FA7F8E"/>
    <w:rsid w:val="00FB0142"/>
    <w:rsid w:val="00FB0C14"/>
    <w:rsid w:val="00FB0FBC"/>
    <w:rsid w:val="00FB2FF1"/>
    <w:rsid w:val="00FB3AF4"/>
    <w:rsid w:val="00FB3CA9"/>
    <w:rsid w:val="00FB3CD8"/>
    <w:rsid w:val="00FB6268"/>
    <w:rsid w:val="00FB71F0"/>
    <w:rsid w:val="00FC0347"/>
    <w:rsid w:val="00FC1A34"/>
    <w:rsid w:val="00FC2A1A"/>
    <w:rsid w:val="00FC2DD2"/>
    <w:rsid w:val="00FC2EAF"/>
    <w:rsid w:val="00FC3D01"/>
    <w:rsid w:val="00FC4604"/>
    <w:rsid w:val="00FC5C2F"/>
    <w:rsid w:val="00FC623A"/>
    <w:rsid w:val="00FC696A"/>
    <w:rsid w:val="00FC72D3"/>
    <w:rsid w:val="00FC7F9C"/>
    <w:rsid w:val="00FC7FB6"/>
    <w:rsid w:val="00FD0414"/>
    <w:rsid w:val="00FD044C"/>
    <w:rsid w:val="00FD0AB8"/>
    <w:rsid w:val="00FD13E9"/>
    <w:rsid w:val="00FD15D2"/>
    <w:rsid w:val="00FD1F06"/>
    <w:rsid w:val="00FD3633"/>
    <w:rsid w:val="00FD4A3E"/>
    <w:rsid w:val="00FD5102"/>
    <w:rsid w:val="00FD522C"/>
    <w:rsid w:val="00FD65B9"/>
    <w:rsid w:val="00FD6A3E"/>
    <w:rsid w:val="00FD775D"/>
    <w:rsid w:val="00FD7882"/>
    <w:rsid w:val="00FD7E0F"/>
    <w:rsid w:val="00FE0ED6"/>
    <w:rsid w:val="00FE11D2"/>
    <w:rsid w:val="00FE1A05"/>
    <w:rsid w:val="00FE251D"/>
    <w:rsid w:val="00FE2B72"/>
    <w:rsid w:val="00FE4E7F"/>
    <w:rsid w:val="00FE6888"/>
    <w:rsid w:val="00FE7A25"/>
    <w:rsid w:val="00FE7FDC"/>
    <w:rsid w:val="00FF085D"/>
    <w:rsid w:val="00FF1B6B"/>
    <w:rsid w:val="00FF2448"/>
    <w:rsid w:val="00FF354B"/>
    <w:rsid w:val="00FF3687"/>
    <w:rsid w:val="00FF394C"/>
    <w:rsid w:val="00FF4E81"/>
    <w:rsid w:val="00FF507F"/>
    <w:rsid w:val="00FF50AD"/>
    <w:rsid w:val="00FF72BF"/>
    <w:rsid w:val="0EFE7789"/>
    <w:rsid w:val="1CB53E5F"/>
    <w:rsid w:val="1FBF0F79"/>
    <w:rsid w:val="33A33089"/>
    <w:rsid w:val="377EC259"/>
    <w:rsid w:val="3D886013"/>
    <w:rsid w:val="3DBB20F0"/>
    <w:rsid w:val="3DFF5BC6"/>
    <w:rsid w:val="3F931CE2"/>
    <w:rsid w:val="42F5E2D7"/>
    <w:rsid w:val="4CEF31D9"/>
    <w:rsid w:val="4FE72975"/>
    <w:rsid w:val="5D5FA50B"/>
    <w:rsid w:val="5DFDEC25"/>
    <w:rsid w:val="60FF7919"/>
    <w:rsid w:val="66DBE672"/>
    <w:rsid w:val="66F74B59"/>
    <w:rsid w:val="67CFE853"/>
    <w:rsid w:val="6C85D6E9"/>
    <w:rsid w:val="6ECF2E84"/>
    <w:rsid w:val="6ED7AF41"/>
    <w:rsid w:val="6F4AEBA7"/>
    <w:rsid w:val="6FBF8D82"/>
    <w:rsid w:val="6FE769D2"/>
    <w:rsid w:val="6FFF25A8"/>
    <w:rsid w:val="769FDF95"/>
    <w:rsid w:val="772F6631"/>
    <w:rsid w:val="77764D83"/>
    <w:rsid w:val="77FF4BAF"/>
    <w:rsid w:val="79EFCA8E"/>
    <w:rsid w:val="79FD728D"/>
    <w:rsid w:val="7D5804CF"/>
    <w:rsid w:val="7E4F2BE7"/>
    <w:rsid w:val="7F3EDF01"/>
    <w:rsid w:val="7FB65535"/>
    <w:rsid w:val="7FFB34FB"/>
    <w:rsid w:val="7FFF1E7A"/>
    <w:rsid w:val="7FFF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1963386C-EEF1-4BA4-95D3-B1E11982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numPr>
        <w:numId w:val="1"/>
      </w:numPr>
      <w:spacing w:beforeLines="50" w:before="50" w:afterLines="50" w:after="50"/>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spacing w:before="100" w:beforeAutospacing="1" w:after="100" w:afterAutospacing="1"/>
    </w:p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rPr>
      <w:rFonts w:ascii="Times New Roman" w:eastAsia="宋体" w:hAnsi="Times New Roman"/>
      <w:b/>
      <w:bCs/>
      <w:kern w:val="44"/>
      <w:sz w:val="28"/>
      <w:szCs w:val="44"/>
    </w:rPr>
  </w:style>
  <w:style w:type="paragraph" w:styleId="af3">
    <w:name w:val="List Paragraph"/>
    <w:basedOn w:val="a"/>
    <w:uiPriority w:val="34"/>
    <w:qFormat/>
    <w:pPr>
      <w:ind w:firstLine="420"/>
    </w:pPr>
  </w:style>
  <w:style w:type="paragraph" w:customStyle="1" w:styleId="11">
    <w:name w:val="列出段落1"/>
    <w:basedOn w:val="a"/>
    <w:pPr>
      <w:ind w:firstLine="420"/>
    </w:pPr>
    <w:rPr>
      <w:rFonts w:cs="Times New Roman"/>
    </w:rPr>
  </w:style>
  <w:style w:type="character" w:customStyle="1" w:styleId="a6">
    <w:name w:val="批注框文本 字符"/>
    <w:basedOn w:val="a0"/>
    <w:link w:val="a5"/>
    <w:uiPriority w:val="99"/>
    <w:semiHidden/>
    <w:rPr>
      <w:rFonts w:ascii="Times New Roman" w:eastAsia="宋体" w:hAnsi="Times New Roman"/>
      <w:sz w:val="18"/>
      <w:szCs w:val="18"/>
    </w:rPr>
  </w:style>
  <w:style w:type="character" w:customStyle="1" w:styleId="a4">
    <w:name w:val="批注文字 字符"/>
    <w:basedOn w:val="a0"/>
    <w:link w:val="a3"/>
    <w:uiPriority w:val="99"/>
    <w:rPr>
      <w:rFonts w:ascii="Times New Roman" w:eastAsia="宋体" w:hAnsi="Times New Roman"/>
      <w:kern w:val="2"/>
      <w:sz w:val="21"/>
      <w:szCs w:val="22"/>
    </w:rPr>
  </w:style>
  <w:style w:type="character" w:customStyle="1" w:styleId="ad">
    <w:name w:val="批注主题 字符"/>
    <w:basedOn w:val="a4"/>
    <w:link w:val="ac"/>
    <w:uiPriority w:val="99"/>
    <w:semiHidden/>
    <w:rPr>
      <w:rFonts w:ascii="Times New Roman" w:eastAsia="宋体" w:hAnsi="Times New Roman"/>
      <w:b/>
      <w:bCs/>
      <w:kern w:val="2"/>
      <w:sz w:val="21"/>
      <w:szCs w:val="22"/>
    </w:rPr>
  </w:style>
  <w:style w:type="character" w:customStyle="1" w:styleId="12">
    <w:name w:val="未处理的提及1"/>
    <w:basedOn w:val="a0"/>
    <w:uiPriority w:val="99"/>
    <w:semiHidden/>
    <w:unhideWhenUsed/>
    <w:rPr>
      <w:color w:val="605E5C"/>
      <w:shd w:val="clear" w:color="auto" w:fill="E1DFDD"/>
    </w:rPr>
  </w:style>
  <w:style w:type="paragraph" w:customStyle="1" w:styleId="13">
    <w:name w:val="修订1"/>
    <w:hidden/>
    <w:uiPriority w:val="99"/>
    <w:semiHidden/>
    <w:rPr>
      <w:rFonts w:cstheme="minorBidi"/>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rFonts w:ascii="Times New Roman" w:eastAsia="宋体" w:hAnsi="Times New Roman"/>
      <w:b/>
      <w:bCs/>
      <w:kern w:val="2"/>
      <w:sz w:val="32"/>
      <w:szCs w:val="32"/>
    </w:rPr>
  </w:style>
  <w:style w:type="paragraph" w:customStyle="1" w:styleId="ne-p">
    <w:name w:val="ne-p"/>
    <w:basedOn w:val="a"/>
    <w:qFormat/>
    <w:pPr>
      <w:spacing w:before="100" w:beforeAutospacing="1" w:after="100" w:afterAutospacing="1"/>
    </w:pPr>
  </w:style>
  <w:style w:type="character" w:customStyle="1" w:styleId="ne-text">
    <w:name w:val="ne-text"/>
    <w:basedOn w:val="a0"/>
    <w:qFormat/>
  </w:style>
  <w:style w:type="character" w:customStyle="1" w:styleId="21">
    <w:name w:val="未处理的提及2"/>
    <w:basedOn w:val="a0"/>
    <w:uiPriority w:val="99"/>
    <w:semiHidden/>
    <w:unhideWhenUsed/>
    <w:rPr>
      <w:color w:val="605E5C"/>
      <w:shd w:val="clear" w:color="auto" w:fill="E1DFDD"/>
    </w:rPr>
  </w:style>
  <w:style w:type="paragraph" w:customStyle="1" w:styleId="p1">
    <w:name w:val="p1"/>
    <w:basedOn w:val="a"/>
    <w:qFormat/>
    <w:rPr>
      <w:rFonts w:ascii="Helvetica Neue" w:eastAsia="Helvetica Neue" w:hAnsi="Helvetica Neue" w:cs="Times New Roman"/>
      <w:color w:val="0D71FF"/>
      <w:sz w:val="19"/>
      <w:szCs w:val="19"/>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31">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paragraph">
    <w:name w:val="paragraph"/>
    <w:basedOn w:val="a"/>
    <w:semiHidden/>
    <w:pPr>
      <w:spacing w:before="100" w:beforeAutospacing="1" w:after="100" w:afterAutospacing="1"/>
    </w:pPr>
    <w:rPr>
      <w:rFonts w:ascii="等线" w:eastAsia="等线" w:hAnsi="等线" w:cs="Times New Roman"/>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50">
    <w:name w:val="标题 5 字符"/>
    <w:basedOn w:val="a0"/>
    <w:link w:val="5"/>
    <w:uiPriority w:val="9"/>
    <w:semiHidden/>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anchi.aliyu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anchi.aliyun.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zjunlp/IEPil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uihonghao@zju.edu.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rabbit_cj</dc:creator>
  <cp:lastModifiedBy>wutianxing</cp:lastModifiedBy>
  <cp:revision>4</cp:revision>
  <dcterms:created xsi:type="dcterms:W3CDTF">2024-05-07T05:14:00Z</dcterms:created>
  <dcterms:modified xsi:type="dcterms:W3CDTF">2024-05-07T05:29:00Z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(2)MIu1PRjj1rA0XHMuaIwRKk6PVGOdPwtj7NTto7lGAyQpO9FPUnzima6CC0FsC9nygQCFlnh8
4bjIj/3iSk4o+5QQsfc0ofZeb3C6cX3Xknv7cPjYUhv+zwJw4ECIBzRokfqQSP9PzecP5y7+
ViPf17/+6tV3VwX6cymc2UhkOCvIC1+EAUhXUPqTNOHpOHyNf0BUE1WW9c4VbAEpUMFCh+l/
gDBd7gP6RwmDoMYhKH</vt:lpwstr>
  </property>
  <property fmtid="{D5CDD505-2E9C-101B-9397-08002B2CF9AE}" pid="4" name="_2015_ms_pID_7253431">
    <vt:lpwstr>oZ7fAqeruETArv0DqdZK0pbKhXn38jChEWJBy+ZJgkZoUKROleKygb
r05W6Y/wsW/xO0cD4H+490FblFTPDI3FaTfOZF8MECVnX6A4zs+9IHf5dKOqiMf96B4kV7sL
p2Kek54EuwJ2hPHDxLyjyJCaCbNRwetys5GFpFII2zkTg+FNmog4x3l1pm1eH9Vo0yZz1MDr
GewwOJDF/wdngbSO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1616061168</vt:lpwstr>
  </property>
  <property fmtid="{D5CDD505-2E9C-101B-9397-08002B2CF9AE}" pid="9" name="GrammarlyDocumentId">
    <vt:lpwstr>87c9dc727c09a9ca4ca232170918be140a0252a7e8f14968905534e320f657e7</vt:lpwstr>
  </property>
</Properties>
</file>