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D01D" w14:textId="15F4BA24" w:rsidR="00C92E62" w:rsidRPr="00D5067D" w:rsidRDefault="007A1B78" w:rsidP="00461AEE">
      <w:pPr>
        <w:pStyle w:val="1"/>
        <w:spacing w:before="0" w:after="0" w:line="240" w:lineRule="auto"/>
        <w:jc w:val="center"/>
        <w:rPr>
          <w:rFonts w:ascii="宋体" w:eastAsia="宋体" w:hAnsi="宋体"/>
        </w:rPr>
      </w:pPr>
      <w:bookmarkStart w:id="0" w:name="_Toc68632128"/>
      <w:r w:rsidRPr="00D5067D">
        <w:rPr>
          <w:rFonts w:ascii="宋体" w:eastAsia="宋体" w:hAnsi="宋体" w:hint="eastAsia"/>
        </w:rPr>
        <w:t>知识增强的视频语义理解 技术评测文档</w:t>
      </w:r>
      <w:bookmarkEnd w:id="0"/>
    </w:p>
    <w:sdt>
      <w:sdtPr>
        <w:rPr>
          <w:rFonts w:ascii="宋体" w:eastAsia="宋体" w:hAnsi="宋体" w:cstheme="minorBidi"/>
          <w:b w:val="0"/>
          <w:bCs w:val="0"/>
          <w:color w:val="auto"/>
          <w:kern w:val="2"/>
          <w:sz w:val="21"/>
          <w:szCs w:val="24"/>
          <w:lang w:val="zh-CN"/>
        </w:rPr>
        <w:id w:val="-2013531213"/>
        <w:docPartObj>
          <w:docPartGallery w:val="Table of Contents"/>
          <w:docPartUnique/>
        </w:docPartObj>
      </w:sdtPr>
      <w:sdtEndPr>
        <w:rPr>
          <w:rFonts w:cs="宋体"/>
          <w:noProof/>
          <w:kern w:val="0"/>
          <w:sz w:val="24"/>
          <w:lang w:val="en-US"/>
        </w:rPr>
      </w:sdtEndPr>
      <w:sdtContent>
        <w:p w14:paraId="7A107A2F" w14:textId="73133C50" w:rsidR="00560B18" w:rsidRPr="00D5067D" w:rsidRDefault="00560B18">
          <w:pPr>
            <w:pStyle w:val="TOC"/>
            <w:rPr>
              <w:rFonts w:ascii="宋体" w:eastAsia="宋体" w:hAnsi="宋体"/>
            </w:rPr>
          </w:pPr>
          <w:r w:rsidRPr="00D5067D">
            <w:rPr>
              <w:rFonts w:ascii="宋体" w:eastAsia="宋体" w:hAnsi="宋体"/>
              <w:lang w:val="zh-CN"/>
            </w:rPr>
            <w:t>目录</w:t>
          </w:r>
        </w:p>
        <w:p w14:paraId="30F7D917" w14:textId="69262CFF" w:rsidR="00FE5E31" w:rsidRDefault="00560B18">
          <w:pPr>
            <w:pStyle w:val="TOC1"/>
            <w:tabs>
              <w:tab w:val="right" w:leader="dot" w:pos="8290"/>
            </w:tabs>
            <w:rPr>
              <w:rFonts w:eastAsiaTheme="minorEastAsia"/>
              <w:b w:val="0"/>
              <w:bCs w:val="0"/>
              <w:noProof/>
              <w:sz w:val="21"/>
              <w:szCs w:val="24"/>
            </w:rPr>
          </w:pPr>
          <w:r w:rsidRPr="00D5067D">
            <w:rPr>
              <w:rFonts w:ascii="宋体" w:eastAsia="宋体" w:hAnsi="宋体"/>
              <w:b w:val="0"/>
              <w:bCs w:val="0"/>
            </w:rPr>
            <w:fldChar w:fldCharType="begin"/>
          </w:r>
          <w:r w:rsidRPr="00D5067D">
            <w:rPr>
              <w:rFonts w:ascii="宋体" w:eastAsia="宋体" w:hAnsi="宋体"/>
            </w:rPr>
            <w:instrText>TOC \o "1-3" \h \z \u</w:instrText>
          </w:r>
          <w:r w:rsidRPr="00D5067D">
            <w:rPr>
              <w:rFonts w:ascii="宋体" w:eastAsia="宋体" w:hAnsi="宋体"/>
              <w:b w:val="0"/>
              <w:bCs w:val="0"/>
            </w:rPr>
            <w:fldChar w:fldCharType="separate"/>
          </w:r>
          <w:hyperlink w:anchor="_Toc68632128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知识增强的视频语义理解 技术评测文档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_Toc68632128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1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2F500998" w14:textId="2B1D64E3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29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1、背景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_Toc68632129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1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2C8CD593" w14:textId="625A4F96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30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2、任务描述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_Toc68632130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1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31EA3B93" w14:textId="4CEF75FD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31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3、数据集描述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_Toc68632131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3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01FC41B6" w14:textId="3EEE2A77" w:rsidR="00FE5E31" w:rsidRDefault="00A342AA">
          <w:pPr>
            <w:pStyle w:val="TOC3"/>
            <w:tabs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68632132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3.1、视频语义标签数据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_Toc68632132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3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45718549" w14:textId="14E71718" w:rsidR="00FE5E31" w:rsidRDefault="00A342AA">
          <w:pPr>
            <w:pStyle w:val="TOC3"/>
            <w:tabs>
              <w:tab w:val="left" w:pos="126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68632133" w:history="1">
            <w:r w:rsidR="00FE5E31" w:rsidRPr="00C47F74">
              <w:rPr>
                <w:rStyle w:val="a7"/>
                <w:rFonts w:ascii="宋体" w:eastAsia="宋体" w:hAnsi="宋体" w:cstheme="majorBidi"/>
                <w:noProof/>
              </w:rPr>
              <w:t>3.2、</w:t>
            </w:r>
            <w:r w:rsidR="00FE5E31">
              <w:rPr>
                <w:rFonts w:eastAsiaTheme="minorEastAsia"/>
                <w:noProof/>
                <w:sz w:val="21"/>
                <w:szCs w:val="24"/>
              </w:rPr>
              <w:tab/>
            </w:r>
            <w:r w:rsidR="00FE5E31" w:rsidRPr="00C47F74">
              <w:rPr>
                <w:rStyle w:val="a7"/>
                <w:rFonts w:ascii="宋体" w:eastAsia="宋体" w:hAnsi="宋体"/>
                <w:noProof/>
              </w:rPr>
              <w:t>知识数据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_Toc68632133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4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2F1314C5" w14:textId="50B1D58E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34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4、评测指标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_Toc68632134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5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0A108C7B" w14:textId="2B3DB8AD" w:rsidR="00FE5E31" w:rsidRDefault="00A342AA">
          <w:pPr>
            <w:pStyle w:val="TOC3"/>
            <w:tabs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68632135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4.1、评测指标说明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_Toc68632135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5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37EA0607" w14:textId="2D986C75" w:rsidR="00FE5E31" w:rsidRDefault="00A342AA">
          <w:pPr>
            <w:pStyle w:val="TOC3"/>
            <w:tabs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68632136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4.2、计算方法说明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_Toc68632136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5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27F60EFD" w14:textId="09B97765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37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5、任务提交方式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_Toc68632137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6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25A9CE96" w14:textId="32F6C6B1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38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5、奖励设置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_Toc68632138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6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7E671FB0" w14:textId="10D4584A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39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7、时间安排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_Toc68632139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6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5537A2EA" w14:textId="34FB9FDA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40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8、组织者信息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_Toc68632140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7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5271CE23" w14:textId="0A08D391" w:rsidR="00FE5E31" w:rsidRDefault="00A342AA">
          <w:pPr>
            <w:pStyle w:val="TOC2"/>
            <w:tabs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68632141" w:history="1">
            <w:r w:rsidR="00FE5E31" w:rsidRPr="00C47F74">
              <w:rPr>
                <w:rStyle w:val="a7"/>
                <w:rFonts w:ascii="宋体" w:eastAsia="宋体" w:hAnsi="宋体"/>
                <w:noProof/>
              </w:rPr>
              <w:t>附录</w:t>
            </w:r>
            <w:r w:rsidR="00FE5E31">
              <w:rPr>
                <w:noProof/>
                <w:webHidden/>
              </w:rPr>
              <w:tab/>
            </w:r>
            <w:r w:rsidR="00FE5E31">
              <w:rPr>
                <w:noProof/>
                <w:webHidden/>
              </w:rPr>
              <w:fldChar w:fldCharType="begin"/>
            </w:r>
            <w:r w:rsidR="00FE5E31">
              <w:rPr>
                <w:noProof/>
                <w:webHidden/>
              </w:rPr>
              <w:instrText xml:space="preserve"> PAGEREF _Toc68632141 \h </w:instrText>
            </w:r>
            <w:r w:rsidR="00FE5E31">
              <w:rPr>
                <w:noProof/>
                <w:webHidden/>
              </w:rPr>
            </w:r>
            <w:r w:rsidR="00FE5E31">
              <w:rPr>
                <w:noProof/>
                <w:webHidden/>
              </w:rPr>
              <w:fldChar w:fldCharType="separate"/>
            </w:r>
            <w:r w:rsidR="00E12F90">
              <w:rPr>
                <w:noProof/>
                <w:webHidden/>
              </w:rPr>
              <w:t>7</w:t>
            </w:r>
            <w:r w:rsidR="00FE5E31">
              <w:rPr>
                <w:noProof/>
                <w:webHidden/>
              </w:rPr>
              <w:fldChar w:fldCharType="end"/>
            </w:r>
          </w:hyperlink>
        </w:p>
        <w:p w14:paraId="6895C527" w14:textId="72FDFA77" w:rsidR="00104F5B" w:rsidRPr="00D5067D" w:rsidRDefault="00560B18" w:rsidP="00104F5B">
          <w:r w:rsidRPr="00D5067D">
            <w:rPr>
              <w:b/>
              <w:bCs/>
              <w:noProof/>
            </w:rPr>
            <w:fldChar w:fldCharType="end"/>
          </w:r>
        </w:p>
      </w:sdtContent>
    </w:sdt>
    <w:p w14:paraId="6F46ED6B" w14:textId="0F0F115E" w:rsidR="007A1B78" w:rsidRPr="00D5067D" w:rsidRDefault="007A1B78" w:rsidP="00C01C47"/>
    <w:p w14:paraId="763EF268" w14:textId="2F0008D5" w:rsidR="008917FD" w:rsidRPr="00D5067D" w:rsidRDefault="001E7D1B" w:rsidP="00C01C47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1" w:name="_Toc63278588"/>
      <w:bookmarkStart w:id="2" w:name="_Toc68632129"/>
      <w:r w:rsidRPr="00D5067D">
        <w:rPr>
          <w:rFonts w:ascii="宋体" w:eastAsia="宋体" w:hAnsi="宋体" w:hint="eastAsia"/>
        </w:rPr>
        <w:t>1、</w:t>
      </w:r>
      <w:bookmarkEnd w:id="1"/>
      <w:r w:rsidRPr="00D5067D">
        <w:rPr>
          <w:rFonts w:ascii="宋体" w:eastAsia="宋体" w:hAnsi="宋体" w:hint="eastAsia"/>
        </w:rPr>
        <w:t>背景</w:t>
      </w:r>
      <w:bookmarkEnd w:id="2"/>
    </w:p>
    <w:p w14:paraId="67E6793D" w14:textId="3D76FE61" w:rsidR="008917FD" w:rsidRPr="00D5067D" w:rsidRDefault="008917FD" w:rsidP="00C01C47">
      <w:pPr>
        <w:pStyle w:val="a3"/>
        <w:shd w:val="clear" w:color="auto" w:fill="FCFCFC"/>
        <w:spacing w:after="0" w:line="240" w:lineRule="atLeast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在移动互联网、大数据的时代背景下，互联网上的视频数据呈现爆发式增长，作为</w:t>
      </w:r>
      <w:r w:rsidRPr="00D5067D">
        <w:rPr>
          <w:rFonts w:hint="eastAsia"/>
          <w:sz w:val="21"/>
          <w:szCs w:val="21"/>
        </w:rPr>
        <w:t>日益</w:t>
      </w:r>
      <w:r w:rsidRPr="00D5067D">
        <w:rPr>
          <w:sz w:val="21"/>
          <w:szCs w:val="21"/>
        </w:rPr>
        <w:t>丰富的信息承载媒介，视频的深度语义理解是诸多视频智能应用的基础，</w:t>
      </w:r>
      <w:r w:rsidRPr="00D5067D">
        <w:rPr>
          <w:rFonts w:hint="eastAsia"/>
          <w:sz w:val="21"/>
          <w:szCs w:val="21"/>
        </w:rPr>
        <w:t>具有</w:t>
      </w:r>
      <w:r w:rsidRPr="00D5067D">
        <w:rPr>
          <w:sz w:val="21"/>
          <w:szCs w:val="21"/>
        </w:rPr>
        <w:t>重要</w:t>
      </w:r>
      <w:r w:rsidRPr="00D5067D">
        <w:rPr>
          <w:rFonts w:hint="eastAsia"/>
          <w:sz w:val="21"/>
          <w:szCs w:val="21"/>
        </w:rPr>
        <w:t>的研究意义和实际应用</w:t>
      </w:r>
      <w:r w:rsidRPr="00D5067D">
        <w:rPr>
          <w:sz w:val="21"/>
          <w:szCs w:val="21"/>
        </w:rPr>
        <w:t>价值。传统基于感知的视频内容分析缺乏语义化理解能力，</w:t>
      </w:r>
      <w:r w:rsidR="00E621E8">
        <w:rPr>
          <w:rFonts w:hint="eastAsia"/>
          <w:sz w:val="21"/>
          <w:szCs w:val="21"/>
        </w:rPr>
        <w:t>而</w:t>
      </w:r>
      <w:r w:rsidRPr="00D5067D">
        <w:rPr>
          <w:rFonts w:hint="eastAsia"/>
          <w:sz w:val="21"/>
          <w:szCs w:val="21"/>
        </w:rPr>
        <w:t>充分</w:t>
      </w:r>
      <w:r w:rsidRPr="00D5067D">
        <w:rPr>
          <w:sz w:val="21"/>
          <w:szCs w:val="21"/>
        </w:rPr>
        <w:t>利用知识图谱的语义化知识</w:t>
      </w:r>
      <w:r w:rsidR="00E621E8">
        <w:rPr>
          <w:rFonts w:hint="eastAsia"/>
          <w:sz w:val="21"/>
          <w:szCs w:val="21"/>
        </w:rPr>
        <w:t>并</w:t>
      </w:r>
      <w:r w:rsidRPr="00D5067D">
        <w:rPr>
          <w:rFonts w:hint="eastAsia"/>
          <w:sz w:val="21"/>
          <w:szCs w:val="21"/>
        </w:rPr>
        <w:t>结合多模态学习和知识推理技术，有望实现更</w:t>
      </w:r>
      <w:r w:rsidRPr="00D5067D">
        <w:rPr>
          <w:sz w:val="21"/>
          <w:szCs w:val="21"/>
        </w:rPr>
        <w:t>深入</w:t>
      </w:r>
      <w:r w:rsidRPr="00D5067D">
        <w:rPr>
          <w:rFonts w:hint="eastAsia"/>
          <w:sz w:val="21"/>
          <w:szCs w:val="21"/>
        </w:rPr>
        <w:t>的视频语义</w:t>
      </w:r>
      <w:r w:rsidRPr="00D5067D">
        <w:rPr>
          <w:sz w:val="21"/>
          <w:szCs w:val="21"/>
        </w:rPr>
        <w:t>理解。</w:t>
      </w:r>
    </w:p>
    <w:p w14:paraId="0FC603F0" w14:textId="68AD512C" w:rsidR="008917FD" w:rsidRPr="00D5067D" w:rsidRDefault="008917FD" w:rsidP="00C01C47">
      <w:pPr>
        <w:pStyle w:val="a3"/>
        <w:shd w:val="clear" w:color="auto" w:fill="FCFCFC"/>
        <w:spacing w:after="0" w:line="240" w:lineRule="atLeast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知识增强的视频语义</w:t>
      </w:r>
      <w:r w:rsidRPr="00D5067D">
        <w:rPr>
          <w:rFonts w:hint="eastAsia"/>
          <w:sz w:val="21"/>
          <w:szCs w:val="21"/>
        </w:rPr>
        <w:t>理解</w:t>
      </w:r>
      <w:r w:rsidRPr="00D5067D">
        <w:rPr>
          <w:sz w:val="21"/>
          <w:szCs w:val="21"/>
        </w:rPr>
        <w:t>技术评测，期望融合</w:t>
      </w:r>
      <w:r w:rsidRPr="00D5067D">
        <w:rPr>
          <w:rFonts w:hint="eastAsia"/>
          <w:sz w:val="21"/>
          <w:szCs w:val="21"/>
        </w:rPr>
        <w:t>知识、NLP</w:t>
      </w:r>
      <w:r w:rsidRPr="00D5067D">
        <w:rPr>
          <w:sz w:val="21"/>
          <w:szCs w:val="21"/>
        </w:rPr>
        <w:t>、视觉、</w:t>
      </w:r>
      <w:r w:rsidRPr="00D5067D">
        <w:rPr>
          <w:rFonts w:hint="eastAsia"/>
          <w:sz w:val="21"/>
          <w:szCs w:val="21"/>
        </w:rPr>
        <w:t>语音</w:t>
      </w:r>
      <w:r w:rsidRPr="00D5067D">
        <w:rPr>
          <w:sz w:val="21"/>
          <w:szCs w:val="21"/>
        </w:rPr>
        <w:t>等相关技术</w:t>
      </w:r>
      <w:r w:rsidRPr="00D5067D">
        <w:rPr>
          <w:rFonts w:hint="eastAsia"/>
          <w:sz w:val="21"/>
          <w:szCs w:val="21"/>
        </w:rPr>
        <w:t>和多模态信息</w:t>
      </w:r>
      <w:r w:rsidRPr="00D5067D">
        <w:rPr>
          <w:sz w:val="21"/>
          <w:szCs w:val="21"/>
        </w:rPr>
        <w:t>，为视频</w:t>
      </w:r>
      <w:r w:rsidRPr="00D5067D">
        <w:rPr>
          <w:rFonts w:hint="eastAsia"/>
          <w:sz w:val="21"/>
          <w:szCs w:val="21"/>
        </w:rPr>
        <w:t>生成</w:t>
      </w:r>
      <w:r w:rsidRPr="00D5067D">
        <w:rPr>
          <w:sz w:val="21"/>
          <w:szCs w:val="21"/>
        </w:rPr>
        <w:t>刻画主旨信息的</w:t>
      </w:r>
      <w:r w:rsidRPr="00D5067D">
        <w:rPr>
          <w:rFonts w:hint="eastAsia"/>
          <w:sz w:val="21"/>
          <w:szCs w:val="21"/>
        </w:rPr>
        <w:t>语义</w:t>
      </w:r>
      <w:r w:rsidRPr="00D5067D">
        <w:rPr>
          <w:sz w:val="21"/>
          <w:szCs w:val="21"/>
        </w:rPr>
        <w:t>标签，</w:t>
      </w:r>
      <w:r w:rsidRPr="00D5067D">
        <w:rPr>
          <w:rFonts w:hint="eastAsia"/>
          <w:sz w:val="21"/>
          <w:szCs w:val="21"/>
        </w:rPr>
        <w:t>从而</w:t>
      </w:r>
      <w:r w:rsidRPr="00D5067D">
        <w:rPr>
          <w:sz w:val="21"/>
          <w:szCs w:val="21"/>
        </w:rPr>
        <w:t>实现视频的</w:t>
      </w:r>
      <w:r w:rsidRPr="00D5067D">
        <w:rPr>
          <w:rFonts w:hint="eastAsia"/>
          <w:sz w:val="21"/>
          <w:szCs w:val="21"/>
        </w:rPr>
        <w:t>语义</w:t>
      </w:r>
      <w:r w:rsidRPr="00D5067D">
        <w:rPr>
          <w:sz w:val="21"/>
          <w:szCs w:val="21"/>
        </w:rPr>
        <w:t>理解。</w:t>
      </w:r>
    </w:p>
    <w:p w14:paraId="3A91BB72" w14:textId="77777777" w:rsidR="008917FD" w:rsidRPr="00D5067D" w:rsidRDefault="008917FD" w:rsidP="00C01C47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 </w:t>
      </w:r>
    </w:p>
    <w:p w14:paraId="3BC6B28A" w14:textId="5CCCAD81" w:rsidR="003C12D1" w:rsidRPr="00D5067D" w:rsidRDefault="001E7D1B" w:rsidP="003C12D1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3" w:name="二任务定义"/>
      <w:bookmarkStart w:id="4" w:name="_Toc63278589"/>
      <w:bookmarkStart w:id="5" w:name="_Toc68632130"/>
      <w:bookmarkEnd w:id="3"/>
      <w:r w:rsidRPr="00D5067D">
        <w:rPr>
          <w:rFonts w:ascii="宋体" w:eastAsia="宋体" w:hAnsi="宋体" w:hint="eastAsia"/>
        </w:rPr>
        <w:t>2</w:t>
      </w:r>
      <w:r w:rsidR="008917FD" w:rsidRPr="00D5067D">
        <w:rPr>
          <w:rFonts w:ascii="宋体" w:eastAsia="宋体" w:hAnsi="宋体"/>
        </w:rPr>
        <w:t>、任务</w:t>
      </w:r>
      <w:bookmarkEnd w:id="4"/>
      <w:r w:rsidRPr="00D5067D">
        <w:rPr>
          <w:rFonts w:ascii="宋体" w:eastAsia="宋体" w:hAnsi="宋体" w:hint="eastAsia"/>
        </w:rPr>
        <w:t>描述</w:t>
      </w:r>
      <w:bookmarkEnd w:id="5"/>
    </w:p>
    <w:p w14:paraId="7D41C86C" w14:textId="4E1A466B" w:rsidR="008917FD" w:rsidRPr="00D5067D" w:rsidRDefault="008917FD" w:rsidP="003C12D1">
      <w:pPr>
        <w:pStyle w:val="a3"/>
        <w:shd w:val="clear" w:color="auto" w:fill="FCFCFC"/>
        <w:spacing w:after="0" w:line="240" w:lineRule="atLeast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知识增强的视频语义理解</w:t>
      </w:r>
      <w:r w:rsidRPr="00D5067D">
        <w:rPr>
          <w:rFonts w:hint="eastAsia"/>
          <w:sz w:val="21"/>
          <w:szCs w:val="21"/>
        </w:rPr>
        <w:t>任务</w:t>
      </w:r>
      <w:r w:rsidRPr="00D5067D">
        <w:rPr>
          <w:sz w:val="21"/>
          <w:szCs w:val="21"/>
        </w:rPr>
        <w:t>，</w:t>
      </w:r>
      <w:r w:rsidRPr="00D5067D">
        <w:rPr>
          <w:rFonts w:hint="eastAsia"/>
          <w:sz w:val="21"/>
          <w:szCs w:val="21"/>
        </w:rPr>
        <w:t>以百度好看/全民小视频</w:t>
      </w:r>
      <w:r w:rsidRPr="00D5067D">
        <w:rPr>
          <w:sz w:val="21"/>
          <w:szCs w:val="21"/>
        </w:rPr>
        <w:t>资源为对象，在感知内容分析的基础上，融合知识、</w:t>
      </w:r>
      <w:r w:rsidRPr="00D5067D">
        <w:rPr>
          <w:rFonts w:hint="eastAsia"/>
          <w:sz w:val="21"/>
          <w:szCs w:val="21"/>
        </w:rPr>
        <w:t>语言、</w:t>
      </w:r>
      <w:r w:rsidRPr="00D5067D">
        <w:rPr>
          <w:sz w:val="21"/>
          <w:szCs w:val="21"/>
        </w:rPr>
        <w:t>视觉</w:t>
      </w:r>
      <w:r w:rsidRPr="00D5067D">
        <w:rPr>
          <w:rFonts w:hint="eastAsia"/>
          <w:sz w:val="21"/>
          <w:szCs w:val="21"/>
        </w:rPr>
        <w:t>、语音等</w:t>
      </w:r>
      <w:r w:rsidRPr="00D5067D">
        <w:rPr>
          <w:sz w:val="21"/>
          <w:szCs w:val="21"/>
        </w:rPr>
        <w:t>多模</w:t>
      </w:r>
      <w:r w:rsidRPr="00D5067D">
        <w:rPr>
          <w:rFonts w:hint="eastAsia"/>
          <w:sz w:val="21"/>
          <w:szCs w:val="21"/>
        </w:rPr>
        <w:t>信息</w:t>
      </w:r>
      <w:r w:rsidRPr="00D5067D">
        <w:rPr>
          <w:sz w:val="21"/>
          <w:szCs w:val="21"/>
        </w:rPr>
        <w:t>，结合知识计算与推理，</w:t>
      </w:r>
      <w:r w:rsidRPr="00D5067D">
        <w:rPr>
          <w:rFonts w:hint="eastAsia"/>
          <w:sz w:val="21"/>
          <w:szCs w:val="21"/>
        </w:rPr>
        <w:t>为视频生成</w:t>
      </w:r>
      <w:r w:rsidR="00183FB7">
        <w:rPr>
          <w:rFonts w:hint="eastAsia"/>
          <w:sz w:val="21"/>
          <w:szCs w:val="21"/>
        </w:rPr>
        <w:t>相应</w:t>
      </w:r>
      <w:r w:rsidRPr="00D5067D">
        <w:rPr>
          <w:rFonts w:hint="eastAsia"/>
          <w:sz w:val="21"/>
          <w:szCs w:val="21"/>
        </w:rPr>
        <w:t>的语义标签</w:t>
      </w:r>
      <w:r w:rsidRPr="00D5067D">
        <w:rPr>
          <w:sz w:val="21"/>
          <w:szCs w:val="21"/>
        </w:rPr>
        <w:t>。</w:t>
      </w:r>
    </w:p>
    <w:p w14:paraId="6A58FCEF" w14:textId="29D679DD" w:rsidR="008917FD" w:rsidRPr="00D5067D" w:rsidRDefault="008917FD" w:rsidP="003C12D1">
      <w:pPr>
        <w:pStyle w:val="a3"/>
        <w:shd w:val="clear" w:color="auto" w:fill="FCFCFC"/>
        <w:spacing w:after="0" w:line="240" w:lineRule="atLeast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具体来讲，首先实现对视觉基础内容的分析，然后利用知识</w:t>
      </w:r>
      <w:r w:rsidRPr="00D5067D">
        <w:rPr>
          <w:rFonts w:hint="eastAsia"/>
          <w:sz w:val="21"/>
          <w:szCs w:val="21"/>
        </w:rPr>
        <w:t>进行</w:t>
      </w:r>
      <w:r w:rsidRPr="00D5067D">
        <w:rPr>
          <w:sz w:val="21"/>
          <w:szCs w:val="21"/>
        </w:rPr>
        <w:t>计算与推理，对</w:t>
      </w:r>
      <w:r w:rsidRPr="00D5067D">
        <w:rPr>
          <w:rFonts w:hint="eastAsia"/>
          <w:sz w:val="21"/>
          <w:szCs w:val="21"/>
        </w:rPr>
        <w:t>百度好看/全民小视频</w:t>
      </w:r>
      <w:r w:rsidRPr="00D5067D">
        <w:rPr>
          <w:sz w:val="21"/>
          <w:szCs w:val="21"/>
        </w:rPr>
        <w:t>从</w:t>
      </w:r>
      <w:r w:rsidR="00A36F30">
        <w:rPr>
          <w:rFonts w:hint="eastAsia"/>
          <w:sz w:val="21"/>
          <w:szCs w:val="21"/>
        </w:rPr>
        <w:t>分类标签、语义标签（包括：</w:t>
      </w:r>
      <w:r w:rsidRPr="00D5067D">
        <w:rPr>
          <w:sz w:val="21"/>
          <w:szCs w:val="21"/>
        </w:rPr>
        <w:t>实体/概念</w:t>
      </w:r>
      <w:r w:rsidR="009A3602">
        <w:rPr>
          <w:rFonts w:hint="eastAsia"/>
          <w:sz w:val="21"/>
          <w:szCs w:val="21"/>
        </w:rPr>
        <w:t>/</w:t>
      </w:r>
      <w:r w:rsidRPr="00D5067D">
        <w:rPr>
          <w:sz w:val="21"/>
          <w:szCs w:val="21"/>
        </w:rPr>
        <w:t>事件</w:t>
      </w:r>
      <w:r w:rsidR="009A3602">
        <w:rPr>
          <w:rFonts w:hint="eastAsia"/>
          <w:sz w:val="21"/>
          <w:szCs w:val="21"/>
        </w:rPr>
        <w:t>/</w:t>
      </w:r>
      <w:r w:rsidRPr="00D5067D">
        <w:rPr>
          <w:sz w:val="21"/>
          <w:szCs w:val="21"/>
        </w:rPr>
        <w:t>实体属性</w:t>
      </w:r>
      <w:r w:rsidR="00A36F30">
        <w:rPr>
          <w:rFonts w:hint="eastAsia"/>
          <w:sz w:val="21"/>
          <w:szCs w:val="21"/>
        </w:rPr>
        <w:t>等</w:t>
      </w:r>
      <w:r w:rsidR="00DE1E8E">
        <w:rPr>
          <w:rFonts w:hint="eastAsia"/>
          <w:sz w:val="21"/>
          <w:szCs w:val="21"/>
        </w:rPr>
        <w:t>维度</w:t>
      </w:r>
      <w:r w:rsidR="00A36F30">
        <w:rPr>
          <w:rFonts w:hint="eastAsia"/>
          <w:sz w:val="21"/>
          <w:szCs w:val="21"/>
        </w:rPr>
        <w:t>）</w:t>
      </w:r>
      <w:r w:rsidR="00DE1E8E">
        <w:rPr>
          <w:rFonts w:hint="eastAsia"/>
          <w:sz w:val="21"/>
          <w:szCs w:val="21"/>
        </w:rPr>
        <w:t>层面</w:t>
      </w:r>
      <w:r w:rsidRPr="00D5067D">
        <w:rPr>
          <w:sz w:val="21"/>
          <w:szCs w:val="21"/>
        </w:rPr>
        <w:t>进行理解，并为其</w:t>
      </w:r>
      <w:r w:rsidRPr="00D5067D">
        <w:rPr>
          <w:rFonts w:hint="eastAsia"/>
          <w:sz w:val="21"/>
          <w:szCs w:val="21"/>
        </w:rPr>
        <w:t>生成</w:t>
      </w:r>
      <w:r w:rsidRPr="00D5067D">
        <w:rPr>
          <w:sz w:val="21"/>
          <w:szCs w:val="21"/>
        </w:rPr>
        <w:t>这几个</w:t>
      </w:r>
      <w:r w:rsidR="00254087">
        <w:rPr>
          <w:rFonts w:hint="eastAsia"/>
          <w:sz w:val="21"/>
          <w:szCs w:val="21"/>
        </w:rPr>
        <w:t>层面</w:t>
      </w:r>
      <w:r w:rsidRPr="00D5067D">
        <w:rPr>
          <w:sz w:val="21"/>
          <w:szCs w:val="21"/>
        </w:rPr>
        <w:t>相应的语义标签</w:t>
      </w:r>
      <w:r w:rsidR="007F3E7B">
        <w:rPr>
          <w:rFonts w:hint="eastAsia"/>
          <w:sz w:val="21"/>
          <w:szCs w:val="21"/>
        </w:rPr>
        <w:t>结果</w:t>
      </w:r>
      <w:r w:rsidRPr="00D5067D">
        <w:rPr>
          <w:sz w:val="21"/>
          <w:szCs w:val="21"/>
        </w:rPr>
        <w:t>。</w:t>
      </w:r>
    </w:p>
    <w:p w14:paraId="312DAEF2" w14:textId="5A13A715" w:rsidR="003C12D1" w:rsidRPr="00D5067D" w:rsidRDefault="0032455F" w:rsidP="003C12D1">
      <w:pPr>
        <w:pStyle w:val="a3"/>
        <w:shd w:val="clear" w:color="auto" w:fill="FCFCFC"/>
        <w:spacing w:after="0" w:line="240" w:lineRule="atLeast"/>
        <w:ind w:firstLine="42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此次任务的输入输出定义如下：</w:t>
      </w:r>
    </w:p>
    <w:p w14:paraId="72EC4605" w14:textId="77777777" w:rsidR="008917FD" w:rsidRPr="00D5067D" w:rsidRDefault="008917FD" w:rsidP="00C01C47">
      <w:pPr>
        <w:pStyle w:val="4"/>
        <w:keepNext w:val="0"/>
        <w:keepLines w:val="0"/>
        <w:widowControl/>
        <w:numPr>
          <w:ilvl w:val="1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输入：</w:t>
      </w:r>
    </w:p>
    <w:p w14:paraId="6D472EEA" w14:textId="0D082D00" w:rsidR="008917FD" w:rsidRPr="00D5067D" w:rsidRDefault="008917FD" w:rsidP="00C01C47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lastRenderedPageBreak/>
        <w:t>视频</w:t>
      </w:r>
      <w:r w:rsidR="00797333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数据</w:t>
      </w:r>
    </w:p>
    <w:p w14:paraId="5EDFC602" w14:textId="66A99398" w:rsidR="008917FD" w:rsidRPr="00D5067D" w:rsidRDefault="008917FD" w:rsidP="00C01C47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t>原始视频数据（</w:t>
      </w:r>
      <w:r w:rsidR="00BF3DE8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平均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时长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&lt;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=5分钟）</w:t>
      </w:r>
    </w:p>
    <w:p w14:paraId="49BC366F" w14:textId="4B4E1D6D" w:rsidR="008917FD" w:rsidRPr="00D5067D" w:rsidRDefault="008917FD" w:rsidP="00C01C47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t>基础感知解析结果（OCR、语音识别、人脸识别结果</w:t>
      </w:r>
      <w:r w:rsidR="001E0FF5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等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）</w:t>
      </w:r>
    </w:p>
    <w:p w14:paraId="548115E4" w14:textId="77777777" w:rsidR="008917FD" w:rsidRPr="00D5067D" w:rsidRDefault="008917FD" w:rsidP="00C01C47">
      <w:pPr>
        <w:pStyle w:val="4"/>
        <w:keepNext w:val="0"/>
        <w:keepLines w:val="0"/>
        <w:widowControl/>
        <w:numPr>
          <w:ilvl w:val="1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输出：</w:t>
      </w:r>
    </w:p>
    <w:p w14:paraId="7731B64C" w14:textId="379360AF" w:rsidR="008917FD" w:rsidRPr="00D5067D" w:rsidRDefault="008917FD" w:rsidP="00C01C47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t>视频语义标签</w:t>
      </w:r>
      <w:r w:rsidR="00285B32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，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包括以下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几类标签：</w:t>
      </w:r>
    </w:p>
    <w:p w14:paraId="492B8615" w14:textId="01CEE62F" w:rsidR="008917FD" w:rsidRPr="00D5067D" w:rsidRDefault="008917FD" w:rsidP="00C01C47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t>分类标签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：二层体系的封闭集</w:t>
      </w:r>
      <w:r w:rsidR="00121B8D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（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详见数据集</w:t>
      </w:r>
      <w:r w:rsidR="004C4BF5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描述</w:t>
      </w:r>
      <w:r w:rsidR="00121B8D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）</w:t>
      </w:r>
    </w:p>
    <w:p w14:paraId="6A48EDAD" w14:textId="6D6E4128" w:rsidR="00254D63" w:rsidRDefault="008917FD" w:rsidP="00CE76C8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254D63">
        <w:rPr>
          <w:rFonts w:ascii="宋体" w:eastAsia="宋体" w:hAnsi="宋体" w:hint="eastAsia"/>
          <w:b w:val="0"/>
          <w:bCs w:val="0"/>
          <w:sz w:val="21"/>
          <w:szCs w:val="21"/>
        </w:rPr>
        <w:t>语义标签：实</w:t>
      </w:r>
      <w:r w:rsidRPr="00254D63">
        <w:rPr>
          <w:rFonts w:ascii="宋体" w:eastAsia="宋体" w:hAnsi="宋体"/>
          <w:b w:val="0"/>
          <w:bCs w:val="0"/>
          <w:sz w:val="21"/>
          <w:szCs w:val="21"/>
        </w:rPr>
        <w:t>体/概念</w:t>
      </w:r>
      <w:r w:rsidR="00AC5741" w:rsidRPr="00254D63">
        <w:rPr>
          <w:rFonts w:ascii="宋体" w:eastAsia="宋体" w:hAnsi="宋体" w:hint="eastAsia"/>
          <w:b w:val="0"/>
          <w:bCs w:val="0"/>
          <w:sz w:val="21"/>
          <w:szCs w:val="21"/>
        </w:rPr>
        <w:t>/</w:t>
      </w:r>
      <w:r w:rsidRPr="00254D63">
        <w:rPr>
          <w:rFonts w:ascii="宋体" w:eastAsia="宋体" w:hAnsi="宋体"/>
          <w:b w:val="0"/>
          <w:bCs w:val="0"/>
          <w:sz w:val="21"/>
          <w:szCs w:val="21"/>
        </w:rPr>
        <w:t>事件</w:t>
      </w:r>
      <w:r w:rsidR="00AC5741" w:rsidRPr="00254D63">
        <w:rPr>
          <w:rFonts w:ascii="宋体" w:eastAsia="宋体" w:hAnsi="宋体" w:hint="eastAsia"/>
          <w:b w:val="0"/>
          <w:bCs w:val="0"/>
          <w:sz w:val="21"/>
          <w:szCs w:val="21"/>
        </w:rPr>
        <w:t>/</w:t>
      </w:r>
      <w:r w:rsidRPr="00254D63">
        <w:rPr>
          <w:rFonts w:ascii="宋体" w:eastAsia="宋体" w:hAnsi="宋体"/>
          <w:b w:val="0"/>
          <w:bCs w:val="0"/>
          <w:sz w:val="21"/>
          <w:szCs w:val="21"/>
        </w:rPr>
        <w:t>实体属性</w:t>
      </w:r>
      <w:r w:rsidR="006F7BF3" w:rsidRPr="00254D63">
        <w:rPr>
          <w:rFonts w:ascii="宋体" w:eastAsia="宋体" w:hAnsi="宋体" w:hint="eastAsia"/>
          <w:b w:val="0"/>
          <w:bCs w:val="0"/>
          <w:sz w:val="21"/>
          <w:szCs w:val="21"/>
        </w:rPr>
        <w:t>等</w:t>
      </w:r>
      <w:r w:rsidRPr="00254D63">
        <w:rPr>
          <w:rFonts w:ascii="宋体" w:eastAsia="宋体" w:hAnsi="宋体"/>
          <w:b w:val="0"/>
          <w:bCs w:val="0"/>
          <w:sz w:val="21"/>
          <w:szCs w:val="21"/>
        </w:rPr>
        <w:t>标签</w:t>
      </w:r>
      <w:r w:rsidR="00121B8D" w:rsidRPr="00254D63">
        <w:rPr>
          <w:rFonts w:ascii="宋体" w:eastAsia="宋体" w:hAnsi="宋体" w:hint="eastAsia"/>
          <w:b w:val="0"/>
          <w:bCs w:val="0"/>
          <w:sz w:val="21"/>
          <w:szCs w:val="21"/>
        </w:rPr>
        <w:t>（详见数据集描述）</w:t>
      </w:r>
    </w:p>
    <w:p w14:paraId="39C69AD6" w14:textId="77777777" w:rsidR="00CE76C8" w:rsidRPr="00CE76C8" w:rsidRDefault="00CE76C8" w:rsidP="00CE76C8"/>
    <w:p w14:paraId="3BDF2039" w14:textId="1B781EF9" w:rsidR="008917FD" w:rsidRPr="004124C4" w:rsidRDefault="008917FD" w:rsidP="00654636">
      <w:pPr>
        <w:ind w:firstLine="420"/>
        <w:rPr>
          <w:sz w:val="21"/>
          <w:szCs w:val="21"/>
        </w:rPr>
      </w:pPr>
      <w:r w:rsidRPr="004124C4">
        <w:rPr>
          <w:rFonts w:hint="eastAsia"/>
          <w:sz w:val="21"/>
          <w:szCs w:val="21"/>
        </w:rPr>
        <w:t>同时，我们也提供了任务所需的统一的知识数据。</w:t>
      </w:r>
    </w:p>
    <w:p w14:paraId="1F26121E" w14:textId="77777777" w:rsidR="00654636" w:rsidRPr="004124C4" w:rsidRDefault="008917FD" w:rsidP="00654636">
      <w:pPr>
        <w:pStyle w:val="4"/>
        <w:keepNext w:val="0"/>
        <w:keepLines w:val="0"/>
        <w:widowControl/>
        <w:numPr>
          <w:ilvl w:val="1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4124C4">
        <w:rPr>
          <w:rFonts w:ascii="宋体" w:eastAsia="宋体" w:hAnsi="宋体" w:hint="eastAsia"/>
          <w:sz w:val="21"/>
          <w:szCs w:val="21"/>
        </w:rPr>
        <w:t>知识数据</w:t>
      </w:r>
    </w:p>
    <w:p w14:paraId="381CC83C" w14:textId="2EBD937C" w:rsidR="008917FD" w:rsidRPr="004124C4" w:rsidRDefault="008917FD" w:rsidP="00654636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4124C4">
        <w:rPr>
          <w:rFonts w:ascii="宋体" w:eastAsia="宋体" w:hAnsi="宋体" w:hint="eastAsia"/>
          <w:b w:val="0"/>
          <w:bCs w:val="0"/>
          <w:sz w:val="21"/>
          <w:szCs w:val="21"/>
        </w:rPr>
        <w:t>筛</w:t>
      </w:r>
      <w:r w:rsidRPr="004124C4">
        <w:rPr>
          <w:rFonts w:ascii="宋体" w:eastAsia="宋体" w:hAnsi="宋体"/>
          <w:b w:val="0"/>
          <w:bCs w:val="0"/>
          <w:sz w:val="21"/>
          <w:szCs w:val="21"/>
        </w:rPr>
        <w:t>选后的知识库</w:t>
      </w:r>
      <w:r w:rsidRPr="004124C4">
        <w:rPr>
          <w:rFonts w:ascii="宋体" w:eastAsia="宋体" w:hAnsi="宋体" w:hint="eastAsia"/>
          <w:b w:val="0"/>
          <w:bCs w:val="0"/>
          <w:sz w:val="21"/>
          <w:szCs w:val="21"/>
        </w:rPr>
        <w:t>（筛选策略，详见数据集</w:t>
      </w:r>
      <w:r w:rsidR="005B3D7C" w:rsidRPr="004124C4">
        <w:rPr>
          <w:rFonts w:ascii="宋体" w:eastAsia="宋体" w:hAnsi="宋体" w:hint="eastAsia"/>
          <w:b w:val="0"/>
          <w:bCs w:val="0"/>
          <w:sz w:val="21"/>
          <w:szCs w:val="21"/>
        </w:rPr>
        <w:t>描述</w:t>
      </w:r>
      <w:r w:rsidRPr="004124C4">
        <w:rPr>
          <w:rFonts w:ascii="宋体" w:eastAsia="宋体" w:hAnsi="宋体"/>
          <w:b w:val="0"/>
          <w:bCs w:val="0"/>
          <w:sz w:val="21"/>
          <w:szCs w:val="21"/>
        </w:rPr>
        <w:t>）</w:t>
      </w:r>
    </w:p>
    <w:p w14:paraId="433A7E70" w14:textId="77777777" w:rsidR="008917FD" w:rsidRPr="004124C4" w:rsidRDefault="008917FD" w:rsidP="00654636">
      <w:pPr>
        <w:rPr>
          <w:sz w:val="21"/>
          <w:szCs w:val="21"/>
        </w:rPr>
      </w:pPr>
    </w:p>
    <w:p w14:paraId="361163F5" w14:textId="2D44CA94" w:rsidR="008917FD" w:rsidRPr="004124C4" w:rsidRDefault="008917FD" w:rsidP="00F14840">
      <w:pPr>
        <w:ind w:firstLine="420"/>
        <w:rPr>
          <w:sz w:val="21"/>
          <w:szCs w:val="21"/>
        </w:rPr>
      </w:pPr>
      <w:r w:rsidRPr="004124C4">
        <w:rPr>
          <w:rFonts w:hint="eastAsia"/>
          <w:sz w:val="21"/>
          <w:szCs w:val="21"/>
        </w:rPr>
        <w:t>示例结果数据</w:t>
      </w:r>
      <w:r w:rsidR="00F14840" w:rsidRPr="004124C4">
        <w:rPr>
          <w:rFonts w:hint="eastAsia"/>
          <w:sz w:val="21"/>
          <w:szCs w:val="21"/>
        </w:rPr>
        <w:t>如下：</w:t>
      </w:r>
    </w:p>
    <w:p w14:paraId="54347C9A" w14:textId="77777777" w:rsidR="008917FD" w:rsidRPr="00D5067D" w:rsidRDefault="008917FD" w:rsidP="00F14840">
      <w:pPr>
        <w:pStyle w:val="4"/>
        <w:keepNext w:val="0"/>
        <w:keepLines w:val="0"/>
        <w:widowControl/>
        <w:numPr>
          <w:ilvl w:val="1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示例1：</w:t>
      </w:r>
    </w:p>
    <w:p w14:paraId="7C9D0E89" w14:textId="77777777" w:rsidR="008917FD" w:rsidRPr="00D5067D" w:rsidRDefault="008917FD" w:rsidP="00F14840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输入：</w:t>
      </w:r>
    </w:p>
    <w:p w14:paraId="3043A1DF" w14:textId="77777777" w:rsidR="008917FD" w:rsidRPr="00D5067D" w:rsidRDefault="008917FD" w:rsidP="004C324A">
      <w:pPr>
        <w:ind w:left="840" w:firstLine="420"/>
        <w:jc w:val="center"/>
      </w:pPr>
      <w:r w:rsidRPr="00D5067D">
        <w:rPr>
          <w:noProof/>
        </w:rPr>
        <w:drawing>
          <wp:inline distT="0" distB="0" distL="0" distR="0" wp14:anchorId="7C08A13A" wp14:editId="721E2FEB">
            <wp:extent cx="1414645" cy="2073897"/>
            <wp:effectExtent l="0" t="0" r="0" b="0"/>
            <wp:docPr id="1" name="图片 1" descr="人在吃东西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在吃东西&#10;&#10;中度可信度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496" cy="207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A47B" w14:textId="77777777" w:rsidR="008917FD" w:rsidRPr="00D5067D" w:rsidRDefault="008917FD" w:rsidP="00F14840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输出：</w:t>
      </w:r>
    </w:p>
    <w:p w14:paraId="46A3CC90" w14:textId="77777777" w:rsidR="008917FD" w:rsidRPr="00D5067D" w:rsidRDefault="008917FD" w:rsidP="00F14840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t>分类标签：生活家居(一级)、装修(二级)</w:t>
      </w:r>
    </w:p>
    <w:p w14:paraId="2BAF8560" w14:textId="3EE7DAE9" w:rsidR="008917FD" w:rsidRPr="00D5067D" w:rsidRDefault="00FA26FB" w:rsidP="00FA26FB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语义标签：</w:t>
      </w:r>
      <w:r w:rsidR="008917FD" w:rsidRPr="00D5067D">
        <w:rPr>
          <w:rFonts w:ascii="宋体" w:eastAsia="宋体" w:hAnsi="宋体"/>
          <w:b w:val="0"/>
          <w:bCs w:val="0"/>
          <w:sz w:val="21"/>
          <w:szCs w:val="21"/>
        </w:rPr>
        <w:t>阳台</w:t>
      </w:r>
      <w:r w:rsidR="008917FD" w:rsidRPr="00D5067D">
        <w:rPr>
          <w:rFonts w:ascii="宋体" w:eastAsia="宋体" w:hAnsi="宋体" w:hint="eastAsia"/>
          <w:b w:val="0"/>
          <w:bCs w:val="0"/>
          <w:sz w:val="21"/>
          <w:szCs w:val="21"/>
        </w:rPr>
        <w:t>、阳台设计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、</w:t>
      </w:r>
      <w:r w:rsidR="008917FD" w:rsidRPr="00D5067D">
        <w:rPr>
          <w:rFonts w:ascii="宋体" w:eastAsia="宋体" w:hAnsi="宋体"/>
          <w:b w:val="0"/>
          <w:bCs w:val="0"/>
          <w:sz w:val="21"/>
          <w:szCs w:val="21"/>
        </w:rPr>
        <w:t>阳台装修</w:t>
      </w:r>
    </w:p>
    <w:p w14:paraId="079C7F08" w14:textId="77777777" w:rsidR="008917FD" w:rsidRPr="00D5067D" w:rsidRDefault="008917FD" w:rsidP="000E46F0">
      <w:pPr>
        <w:pStyle w:val="4"/>
        <w:keepNext w:val="0"/>
        <w:keepLines w:val="0"/>
        <w:widowControl/>
        <w:numPr>
          <w:ilvl w:val="1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示例2：</w:t>
      </w:r>
    </w:p>
    <w:p w14:paraId="19C21081" w14:textId="77777777" w:rsidR="008917FD" w:rsidRPr="00D5067D" w:rsidRDefault="008917FD" w:rsidP="000E46F0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输入：</w:t>
      </w:r>
    </w:p>
    <w:p w14:paraId="44FFD9FD" w14:textId="77777777" w:rsidR="008917FD" w:rsidRPr="00D5067D" w:rsidRDefault="008917FD" w:rsidP="004C324A">
      <w:pPr>
        <w:ind w:left="840" w:firstLine="420"/>
        <w:jc w:val="center"/>
      </w:pPr>
      <w:r w:rsidRPr="00D5067D">
        <w:rPr>
          <w:noProof/>
        </w:rPr>
        <w:drawing>
          <wp:inline distT="0" distB="0" distL="0" distR="0" wp14:anchorId="0B214256" wp14:editId="15FA8961">
            <wp:extent cx="1514458" cy="2290714"/>
            <wp:effectExtent l="0" t="0" r="0" b="0"/>
            <wp:docPr id="6" name="图片 6" descr="电脑游戏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电脑游戏的截图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9283" cy="22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A906F" w14:textId="77777777" w:rsidR="008917FD" w:rsidRPr="00D5067D" w:rsidRDefault="008917FD" w:rsidP="000E46F0">
      <w:pPr>
        <w:pStyle w:val="4"/>
        <w:keepNext w:val="0"/>
        <w:keepLines w:val="0"/>
        <w:widowControl/>
        <w:numPr>
          <w:ilvl w:val="2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sz w:val="21"/>
          <w:szCs w:val="21"/>
        </w:rPr>
      </w:pPr>
      <w:r w:rsidRPr="00D5067D">
        <w:rPr>
          <w:rFonts w:ascii="宋体" w:eastAsia="宋体" w:hAnsi="宋体"/>
          <w:sz w:val="21"/>
          <w:szCs w:val="21"/>
        </w:rPr>
        <w:t>输出：</w:t>
      </w:r>
    </w:p>
    <w:p w14:paraId="7B63BDC6" w14:textId="77777777" w:rsidR="008917FD" w:rsidRPr="00D5067D" w:rsidRDefault="008917FD" w:rsidP="000E46F0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/>
          <w:b w:val="0"/>
          <w:bCs w:val="0"/>
          <w:sz w:val="21"/>
          <w:szCs w:val="21"/>
        </w:rPr>
        <w:lastRenderedPageBreak/>
        <w:t>分类标签：舞蹈（一级）、少儿舞蹈（二级）</w:t>
      </w:r>
    </w:p>
    <w:p w14:paraId="587EC963" w14:textId="58D22697" w:rsidR="001B18BF" w:rsidRPr="00D5067D" w:rsidRDefault="001B18BF" w:rsidP="00C01C47">
      <w:pPr>
        <w:pStyle w:val="4"/>
        <w:keepNext w:val="0"/>
        <w:keepLines w:val="0"/>
        <w:widowControl/>
        <w:numPr>
          <w:ilvl w:val="3"/>
          <w:numId w:val="1"/>
        </w:numPr>
        <w:shd w:val="clear" w:color="auto" w:fill="FCFCFC"/>
        <w:spacing w:before="0" w:after="0" w:line="240" w:lineRule="auto"/>
        <w:rPr>
          <w:rFonts w:ascii="宋体" w:eastAsia="宋体" w:hAnsi="宋体"/>
          <w:b w:val="0"/>
          <w:bCs w:val="0"/>
          <w:sz w:val="21"/>
          <w:szCs w:val="21"/>
        </w:rPr>
      </w:pP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语义标签：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小跳蛙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、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小敏老师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、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跳舞</w:t>
      </w:r>
      <w:r w:rsidRPr="00D5067D">
        <w:rPr>
          <w:rFonts w:ascii="宋体" w:eastAsia="宋体" w:hAnsi="宋体" w:hint="eastAsia"/>
          <w:b w:val="0"/>
          <w:bCs w:val="0"/>
          <w:sz w:val="21"/>
          <w:szCs w:val="21"/>
        </w:rPr>
        <w:t>、舞蹈、</w:t>
      </w:r>
      <w:r w:rsidRPr="00D5067D">
        <w:rPr>
          <w:rFonts w:ascii="宋体" w:eastAsia="宋体" w:hAnsi="宋体"/>
          <w:b w:val="0"/>
          <w:bCs w:val="0"/>
          <w:sz w:val="21"/>
          <w:szCs w:val="21"/>
        </w:rPr>
        <w:t>舞蹈教学</w:t>
      </w:r>
      <w:bookmarkStart w:id="6" w:name="_Toc63278591"/>
    </w:p>
    <w:p w14:paraId="1300CB96" w14:textId="77777777" w:rsidR="001B18BF" w:rsidRPr="00D5067D" w:rsidRDefault="001B18BF" w:rsidP="001B18BF"/>
    <w:p w14:paraId="208EED32" w14:textId="77777777" w:rsidR="001B18BF" w:rsidRPr="00D5067D" w:rsidRDefault="001B18BF" w:rsidP="00C01C47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7" w:name="_Toc68632131"/>
      <w:r w:rsidRPr="00D5067D">
        <w:rPr>
          <w:rFonts w:ascii="宋体" w:eastAsia="宋体" w:hAnsi="宋体" w:hint="eastAsia"/>
        </w:rPr>
        <w:t>3</w:t>
      </w:r>
      <w:r w:rsidRPr="00D5067D">
        <w:rPr>
          <w:rFonts w:ascii="宋体" w:eastAsia="宋体" w:hAnsi="宋体"/>
        </w:rPr>
        <w:t>、数据集</w:t>
      </w:r>
      <w:bookmarkEnd w:id="6"/>
      <w:r w:rsidRPr="00D5067D">
        <w:rPr>
          <w:rFonts w:ascii="宋体" w:eastAsia="宋体" w:hAnsi="宋体" w:hint="eastAsia"/>
        </w:rPr>
        <w:t>描述</w:t>
      </w:r>
      <w:bookmarkEnd w:id="7"/>
    </w:p>
    <w:p w14:paraId="16F53264" w14:textId="02593490" w:rsidR="00C01C47" w:rsidRPr="00D5067D" w:rsidRDefault="001B18BF" w:rsidP="00821F05">
      <w:pPr>
        <w:pStyle w:val="3"/>
        <w:rPr>
          <w:rFonts w:ascii="宋体" w:eastAsia="宋体" w:hAnsi="宋体"/>
        </w:rPr>
      </w:pPr>
      <w:bookmarkStart w:id="8" w:name="31数据集"/>
      <w:bookmarkStart w:id="9" w:name="_Toc68632132"/>
      <w:bookmarkEnd w:id="8"/>
      <w:r w:rsidRPr="00D5067D">
        <w:rPr>
          <w:rFonts w:ascii="宋体" w:eastAsia="宋体" w:hAnsi="宋体"/>
        </w:rPr>
        <w:t>3.1、视频</w:t>
      </w:r>
      <w:r w:rsidR="008F0261" w:rsidRPr="00D5067D">
        <w:rPr>
          <w:rFonts w:ascii="宋体" w:eastAsia="宋体" w:hAnsi="宋体" w:hint="eastAsia"/>
        </w:rPr>
        <w:t>语义</w:t>
      </w:r>
      <w:r w:rsidR="00132D1D" w:rsidRPr="00D5067D">
        <w:rPr>
          <w:rFonts w:ascii="宋体" w:eastAsia="宋体" w:hAnsi="宋体" w:hint="eastAsia"/>
        </w:rPr>
        <w:t>标签</w:t>
      </w:r>
      <w:r w:rsidRPr="00D5067D">
        <w:rPr>
          <w:rFonts w:ascii="宋体" w:eastAsia="宋体" w:hAnsi="宋体"/>
        </w:rPr>
        <w:t>数据</w:t>
      </w:r>
      <w:bookmarkEnd w:id="9"/>
    </w:p>
    <w:p w14:paraId="63B8BB34" w14:textId="6E46E05E" w:rsidR="00B70E9F" w:rsidRPr="00D5067D" w:rsidRDefault="009E0121" w:rsidP="00B70E9F">
      <w:pPr>
        <w:pStyle w:val="a3"/>
        <w:spacing w:after="0"/>
        <w:ind w:firstLine="420"/>
        <w:jc w:val="both"/>
        <w:rPr>
          <w:rFonts w:cstheme="minorBidi"/>
          <w:kern w:val="2"/>
          <w:sz w:val="21"/>
          <w:szCs w:val="22"/>
        </w:rPr>
      </w:pPr>
      <w:r w:rsidRPr="00D5067D">
        <w:rPr>
          <w:rFonts w:cstheme="minorBidi" w:hint="eastAsia"/>
          <w:kern w:val="2"/>
          <w:sz w:val="21"/>
          <w:szCs w:val="22"/>
        </w:rPr>
        <w:t>视频语义</w:t>
      </w:r>
      <w:r w:rsidR="004921C1" w:rsidRPr="00D5067D">
        <w:rPr>
          <w:rFonts w:cstheme="minorBidi" w:hint="eastAsia"/>
          <w:kern w:val="2"/>
          <w:sz w:val="21"/>
          <w:szCs w:val="22"/>
        </w:rPr>
        <w:t>标签</w:t>
      </w:r>
      <w:r w:rsidR="00B70E9F" w:rsidRPr="00D5067D">
        <w:rPr>
          <w:rFonts w:cstheme="minorBidi" w:hint="eastAsia"/>
          <w:kern w:val="2"/>
          <w:sz w:val="21"/>
          <w:szCs w:val="22"/>
        </w:rPr>
        <w:t>数据集由训练集、验证集和测试集组成，整体标注数据大约</w:t>
      </w:r>
      <w:r w:rsidR="00CB3C8C" w:rsidRPr="00D5067D">
        <w:rPr>
          <w:rFonts w:cstheme="minorBidi"/>
          <w:kern w:val="2"/>
          <w:sz w:val="21"/>
          <w:szCs w:val="22"/>
        </w:rPr>
        <w:t>8</w:t>
      </w:r>
      <w:r w:rsidR="00B70E9F" w:rsidRPr="00D5067D">
        <w:rPr>
          <w:rFonts w:cstheme="minorBidi" w:hint="eastAsia"/>
          <w:kern w:val="2"/>
          <w:sz w:val="21"/>
          <w:szCs w:val="22"/>
        </w:rPr>
        <w:t>万条左右，按</w:t>
      </w:r>
      <w:r w:rsidR="0046458A" w:rsidRPr="00D5067D">
        <w:rPr>
          <w:rFonts w:cstheme="minorBidi"/>
          <w:kern w:val="2"/>
          <w:sz w:val="21"/>
          <w:szCs w:val="22"/>
        </w:rPr>
        <w:t>6</w:t>
      </w:r>
      <w:r w:rsidR="00B70E9F" w:rsidRPr="00D5067D">
        <w:rPr>
          <w:rFonts w:cstheme="minorBidi"/>
          <w:kern w:val="2"/>
          <w:sz w:val="21"/>
          <w:szCs w:val="22"/>
        </w:rPr>
        <w:t>:1:1</w:t>
      </w:r>
      <w:r w:rsidR="00B70E9F" w:rsidRPr="00D5067D">
        <w:rPr>
          <w:rFonts w:cstheme="minorBidi" w:hint="eastAsia"/>
          <w:kern w:val="2"/>
          <w:sz w:val="21"/>
          <w:szCs w:val="22"/>
        </w:rPr>
        <w:t>比例分配（</w:t>
      </w:r>
      <w:r w:rsidR="00B70E9F" w:rsidRPr="00D5067D">
        <w:rPr>
          <w:rFonts w:cstheme="minorBidi" w:hint="eastAsia"/>
          <w:color w:val="FF0000"/>
          <w:kern w:val="2"/>
          <w:sz w:val="21"/>
          <w:szCs w:val="22"/>
        </w:rPr>
        <w:t>最终发布的数据规模以及比例可能存在变动，以最终发布为准</w:t>
      </w:r>
      <w:r w:rsidR="00B70E9F" w:rsidRPr="00D5067D">
        <w:rPr>
          <w:rFonts w:cstheme="minorBidi" w:hint="eastAsia"/>
          <w:kern w:val="2"/>
          <w:sz w:val="21"/>
          <w:szCs w:val="22"/>
        </w:rPr>
        <w:t>），三份数据均通过百度众包标注生成，详细标注质量将会在数据发布时一并给出。</w:t>
      </w:r>
    </w:p>
    <w:p w14:paraId="1CDEDB47" w14:textId="5389AEEB" w:rsidR="00C01C47" w:rsidRPr="00D5067D" w:rsidRDefault="002646A6" w:rsidP="002646A6">
      <w:pPr>
        <w:pStyle w:val="a3"/>
        <w:spacing w:after="0"/>
        <w:ind w:firstLine="420"/>
        <w:jc w:val="both"/>
        <w:rPr>
          <w:rFonts w:cstheme="minorBidi"/>
          <w:kern w:val="2"/>
          <w:sz w:val="21"/>
          <w:szCs w:val="21"/>
        </w:rPr>
      </w:pPr>
      <w:r w:rsidRPr="00D5067D">
        <w:rPr>
          <w:rFonts w:cstheme="minorBidi" w:hint="eastAsia"/>
          <w:kern w:val="2"/>
          <w:sz w:val="21"/>
          <w:szCs w:val="22"/>
        </w:rPr>
        <w:t>视频语义标签</w:t>
      </w:r>
      <w:r w:rsidR="00F67891" w:rsidRPr="00D5067D">
        <w:rPr>
          <w:rFonts w:cstheme="minorBidi" w:hint="eastAsia"/>
          <w:kern w:val="2"/>
          <w:sz w:val="21"/>
          <w:szCs w:val="22"/>
        </w:rPr>
        <w:t>数据集</w:t>
      </w:r>
      <w:r w:rsidR="00DF091E" w:rsidRPr="00D5067D">
        <w:rPr>
          <w:rFonts w:cstheme="minorBidi" w:hint="eastAsia"/>
          <w:kern w:val="2"/>
          <w:sz w:val="21"/>
          <w:szCs w:val="22"/>
        </w:rPr>
        <w:t>中的视频数据</w:t>
      </w:r>
      <w:r w:rsidR="00F67891" w:rsidRPr="00D5067D">
        <w:rPr>
          <w:rFonts w:cstheme="minorBidi" w:hint="eastAsia"/>
          <w:kern w:val="2"/>
          <w:sz w:val="21"/>
          <w:szCs w:val="22"/>
        </w:rPr>
        <w:t>主要来自于百</w:t>
      </w:r>
      <w:r w:rsidR="00F67891" w:rsidRPr="00D5067D">
        <w:rPr>
          <w:rFonts w:cstheme="minorBidi" w:hint="eastAsia"/>
          <w:kern w:val="2"/>
          <w:sz w:val="21"/>
          <w:szCs w:val="21"/>
        </w:rPr>
        <w:t>度</w:t>
      </w:r>
      <w:r w:rsidR="00F67891" w:rsidRPr="00D5067D">
        <w:rPr>
          <w:rFonts w:hint="eastAsia"/>
          <w:sz w:val="21"/>
          <w:szCs w:val="21"/>
        </w:rPr>
        <w:t>好看/全民小视频物料库</w:t>
      </w:r>
      <w:r w:rsidR="00E822F6">
        <w:rPr>
          <w:rFonts w:hint="eastAsia"/>
          <w:sz w:val="21"/>
          <w:szCs w:val="21"/>
        </w:rPr>
        <w:t>,并从中筛选部分涉及知识类的视频作为目标数据</w:t>
      </w:r>
      <w:r w:rsidR="00F67891" w:rsidRPr="00D5067D">
        <w:rPr>
          <w:rFonts w:cstheme="minorBidi" w:hint="eastAsia"/>
          <w:kern w:val="2"/>
          <w:sz w:val="21"/>
          <w:szCs w:val="21"/>
        </w:rPr>
        <w:t>。</w:t>
      </w:r>
      <w:r w:rsidR="00B70E9F" w:rsidRPr="00D5067D">
        <w:rPr>
          <w:rFonts w:cstheme="minorBidi" w:hint="eastAsia"/>
          <w:kern w:val="2"/>
          <w:sz w:val="21"/>
          <w:szCs w:val="22"/>
        </w:rPr>
        <w:t>标注数据集中每条数据的格式为</w:t>
      </w:r>
      <w:r w:rsidR="00B70E9F" w:rsidRPr="00D5067D">
        <w:rPr>
          <w:rFonts w:cstheme="minorBidi"/>
          <w:kern w:val="2"/>
          <w:sz w:val="21"/>
          <w:szCs w:val="22"/>
        </w:rPr>
        <w:t>：</w:t>
      </w:r>
    </w:p>
    <w:p w14:paraId="77E0DD58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89DDFF"/>
          <w:sz w:val="20"/>
          <w:szCs w:val="20"/>
        </w:rPr>
        <w:t>{</w:t>
      </w:r>
    </w:p>
    <w:p w14:paraId="089878E0" w14:textId="7B84F2C9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@id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1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5C61DF3F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@</w:t>
      </w:r>
      <w:proofErr w:type="spellStart"/>
      <w:r w:rsidRPr="00D5067D">
        <w:rPr>
          <w:rFonts w:cs="Courier New"/>
          <w:color w:val="C792EA"/>
          <w:sz w:val="20"/>
          <w:szCs w:val="20"/>
        </w:rPr>
        <w:t>fromurl</w:t>
      </w:r>
      <w:proofErr w:type="spellEnd"/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http://www.baidu.com/video.html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31BE64BB" w14:textId="6059A37C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title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好几万元一平米的</w:t>
      </w:r>
      <w:r w:rsidR="009D3AEF">
        <w:rPr>
          <w:rFonts w:cs="Courier New" w:hint="eastAsia"/>
          <w:color w:val="C3E88D"/>
          <w:sz w:val="20"/>
          <w:szCs w:val="20"/>
        </w:rPr>
        <w:t>空间</w:t>
      </w:r>
      <w:r w:rsidRPr="00D5067D">
        <w:rPr>
          <w:rFonts w:cs="Courier New"/>
          <w:color w:val="C3E88D"/>
          <w:sz w:val="20"/>
          <w:szCs w:val="20"/>
        </w:rPr>
        <w:t>，你就只用来只放拖把吗？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702B2289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proofErr w:type="spellStart"/>
      <w:r w:rsidRPr="00D5067D">
        <w:rPr>
          <w:rFonts w:cs="Courier New"/>
          <w:color w:val="C792EA"/>
          <w:sz w:val="20"/>
          <w:szCs w:val="20"/>
        </w:rPr>
        <w:t>objUrl</w:t>
      </w:r>
      <w:proofErr w:type="spellEnd"/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http://vd4.bdstatic.com/mda-iffsemnuj5r9sac.mp4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41D8E259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perception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[</w:t>
      </w:r>
    </w:p>
    <w:p w14:paraId="38703E7C" w14:textId="3B1911BD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proofErr w:type="spellStart"/>
      <w:r w:rsidRPr="00D5067D">
        <w:rPr>
          <w:rFonts w:cs="Courier New"/>
          <w:color w:val="C3E88D"/>
          <w:sz w:val="20"/>
          <w:szCs w:val="20"/>
        </w:rPr>
        <w:t>ocr</w:t>
      </w:r>
      <w:proofErr w:type="spellEnd"/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EEFFFF"/>
          <w:sz w:val="20"/>
          <w:szCs w:val="20"/>
        </w:rPr>
        <w:t>:</w:t>
      </w:r>
      <w:r w:rsidRPr="00D5067D">
        <w:rPr>
          <w:rFonts w:cs="Courier New"/>
          <w:color w:val="89DDFF"/>
          <w:sz w:val="20"/>
          <w:szCs w:val="20"/>
        </w:rPr>
        <w:t>["</w:t>
      </w:r>
      <w:proofErr w:type="spellStart"/>
      <w:r w:rsidRPr="00D5067D">
        <w:rPr>
          <w:rFonts w:cs="Courier New"/>
          <w:color w:val="C3E88D"/>
          <w:sz w:val="20"/>
          <w:szCs w:val="20"/>
        </w:rPr>
        <w:t>ocr</w:t>
      </w:r>
      <w:proofErr w:type="spellEnd"/>
      <w:r w:rsidRPr="00D5067D">
        <w:rPr>
          <w:rFonts w:cs="Courier New"/>
          <w:color w:val="C3E88D"/>
          <w:sz w:val="20"/>
          <w:szCs w:val="20"/>
        </w:rPr>
        <w:t>结果</w:t>
      </w:r>
      <w:r w:rsidR="00CE76C8">
        <w:rPr>
          <w:rFonts w:cs="Courier New" w:hint="eastAsia"/>
          <w:color w:val="C3E88D"/>
          <w:sz w:val="20"/>
          <w:szCs w:val="20"/>
        </w:rPr>
        <w:t>（</w:t>
      </w:r>
      <w:r w:rsidRPr="00D5067D">
        <w:rPr>
          <w:rFonts w:cs="Courier New"/>
          <w:color w:val="C3E88D"/>
          <w:sz w:val="20"/>
          <w:szCs w:val="20"/>
        </w:rPr>
        <w:t>json</w:t>
      </w:r>
      <w:r w:rsidR="00CE76C8">
        <w:rPr>
          <w:rFonts w:cs="Courier New" w:hint="eastAsia"/>
          <w:color w:val="C3E88D"/>
          <w:sz w:val="20"/>
          <w:szCs w:val="20"/>
        </w:rPr>
        <w:t>格式）</w:t>
      </w:r>
      <w:r w:rsidRPr="00D5067D">
        <w:rPr>
          <w:rFonts w:cs="Courier New"/>
          <w:color w:val="89DDFF"/>
          <w:sz w:val="20"/>
          <w:szCs w:val="20"/>
        </w:rPr>
        <w:t>"],</w:t>
      </w:r>
      <w:r w:rsidRPr="00D5067D">
        <w:rPr>
          <w:rFonts w:cs="Courier New"/>
          <w:color w:val="EEFFFF"/>
          <w:sz w:val="20"/>
          <w:szCs w:val="20"/>
        </w:rPr>
        <w:t xml:space="preserve">                </w:t>
      </w:r>
      <w:r w:rsidRPr="00D5067D">
        <w:rPr>
          <w:rFonts w:cs="Courier New"/>
          <w:i/>
          <w:iCs/>
          <w:color w:val="4A4A4A"/>
          <w:sz w:val="20"/>
          <w:szCs w:val="20"/>
        </w:rPr>
        <w:t>// 字幕识别结果</w:t>
      </w:r>
    </w:p>
    <w:p w14:paraId="4519DFD5" w14:textId="73F919A4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proofErr w:type="spellStart"/>
      <w:r w:rsidRPr="00D5067D">
        <w:rPr>
          <w:rFonts w:cs="Courier New"/>
          <w:color w:val="C3E88D"/>
          <w:sz w:val="20"/>
          <w:szCs w:val="20"/>
        </w:rPr>
        <w:t>asr</w:t>
      </w:r>
      <w:proofErr w:type="spellEnd"/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EEFFFF"/>
          <w:sz w:val="20"/>
          <w:szCs w:val="20"/>
        </w:rPr>
        <w:t>:</w:t>
      </w:r>
      <w:r w:rsidRPr="00D5067D">
        <w:rPr>
          <w:rFonts w:cs="Courier New"/>
          <w:color w:val="89DDFF"/>
          <w:sz w:val="20"/>
          <w:szCs w:val="20"/>
        </w:rPr>
        <w:t>["</w:t>
      </w:r>
      <w:proofErr w:type="spellStart"/>
      <w:r w:rsidRPr="00D5067D">
        <w:rPr>
          <w:rFonts w:cs="Courier New"/>
          <w:color w:val="C3E88D"/>
          <w:sz w:val="20"/>
          <w:szCs w:val="20"/>
        </w:rPr>
        <w:t>asr</w:t>
      </w:r>
      <w:proofErr w:type="spellEnd"/>
      <w:r w:rsidRPr="00D5067D">
        <w:rPr>
          <w:rFonts w:cs="Courier New"/>
          <w:color w:val="C3E88D"/>
          <w:sz w:val="20"/>
          <w:szCs w:val="20"/>
        </w:rPr>
        <w:t>结果</w:t>
      </w:r>
      <w:r w:rsidR="00CE76C8">
        <w:rPr>
          <w:rFonts w:cs="Courier New" w:hint="eastAsia"/>
          <w:color w:val="C3E88D"/>
          <w:sz w:val="20"/>
          <w:szCs w:val="20"/>
        </w:rPr>
        <w:t>（</w:t>
      </w:r>
      <w:r w:rsidRPr="00D5067D">
        <w:rPr>
          <w:rFonts w:cs="Courier New"/>
          <w:color w:val="C3E88D"/>
          <w:sz w:val="20"/>
          <w:szCs w:val="20"/>
        </w:rPr>
        <w:t>json</w:t>
      </w:r>
      <w:r w:rsidR="00CE76C8">
        <w:rPr>
          <w:rFonts w:cs="Courier New" w:hint="eastAsia"/>
          <w:color w:val="C3E88D"/>
          <w:sz w:val="20"/>
          <w:szCs w:val="20"/>
        </w:rPr>
        <w:t>格式）</w:t>
      </w:r>
      <w:r w:rsidRPr="00D5067D">
        <w:rPr>
          <w:rFonts w:cs="Courier New"/>
          <w:color w:val="89DDFF"/>
          <w:sz w:val="20"/>
          <w:szCs w:val="20"/>
        </w:rPr>
        <w:t>"],</w:t>
      </w:r>
      <w:r w:rsidRPr="00D5067D">
        <w:rPr>
          <w:rFonts w:cs="Courier New"/>
          <w:color w:val="EEFFFF"/>
          <w:sz w:val="20"/>
          <w:szCs w:val="20"/>
        </w:rPr>
        <w:t xml:space="preserve">                </w:t>
      </w:r>
      <w:r w:rsidRPr="00D5067D">
        <w:rPr>
          <w:rFonts w:cs="Courier New"/>
          <w:i/>
          <w:iCs/>
          <w:color w:val="4A4A4A"/>
          <w:sz w:val="20"/>
          <w:szCs w:val="20"/>
        </w:rPr>
        <w:t>// 语音识别结果</w:t>
      </w:r>
    </w:p>
    <w:p w14:paraId="0CACBE7B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proofErr w:type="spellStart"/>
      <w:r w:rsidRPr="00D5067D">
        <w:rPr>
          <w:rFonts w:cs="Courier New"/>
          <w:color w:val="C3E88D"/>
          <w:sz w:val="20"/>
          <w:szCs w:val="20"/>
        </w:rPr>
        <w:t>face_detect</w:t>
      </w:r>
      <w:proofErr w:type="spellEnd"/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EEFFFF"/>
          <w:sz w:val="20"/>
          <w:szCs w:val="20"/>
        </w:rPr>
        <w:t>:</w:t>
      </w:r>
      <w:r w:rsidRPr="00D5067D">
        <w:rPr>
          <w:rFonts w:cs="Courier New"/>
          <w:color w:val="89DDFF"/>
          <w:sz w:val="20"/>
          <w:szCs w:val="20"/>
        </w:rPr>
        <w:t>["</w:t>
      </w:r>
      <w:r w:rsidRPr="00D5067D">
        <w:rPr>
          <w:rFonts w:cs="Courier New"/>
          <w:color w:val="C3E88D"/>
          <w:sz w:val="20"/>
          <w:szCs w:val="20"/>
        </w:rPr>
        <w:t>人脸检测结果的json</w:t>
      </w:r>
      <w:r w:rsidRPr="00D5067D">
        <w:rPr>
          <w:rFonts w:cs="Courier New"/>
          <w:color w:val="89DDFF"/>
          <w:sz w:val="20"/>
          <w:szCs w:val="20"/>
        </w:rPr>
        <w:t>"],</w:t>
      </w: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i/>
          <w:iCs/>
          <w:color w:val="4A4A4A"/>
          <w:sz w:val="20"/>
          <w:szCs w:val="20"/>
        </w:rPr>
        <w:t>// 人脸识别结果</w:t>
      </w:r>
    </w:p>
    <w:p w14:paraId="5A142ED4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],</w:t>
      </w:r>
    </w:p>
    <w:p w14:paraId="5355530E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proofErr w:type="spellStart"/>
      <w:r w:rsidRPr="00D5067D">
        <w:rPr>
          <w:rFonts w:cs="Courier New"/>
          <w:color w:val="C792EA"/>
          <w:sz w:val="20"/>
          <w:szCs w:val="20"/>
        </w:rPr>
        <w:t>resourceType</w:t>
      </w:r>
      <w:proofErr w:type="spellEnd"/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["</w:t>
      </w:r>
      <w:r w:rsidRPr="00D5067D">
        <w:rPr>
          <w:rFonts w:cs="Courier New"/>
          <w:color w:val="C3E88D"/>
          <w:sz w:val="20"/>
          <w:szCs w:val="20"/>
        </w:rPr>
        <w:t>video</w:t>
      </w:r>
      <w:r w:rsidRPr="00D5067D">
        <w:rPr>
          <w:rFonts w:cs="Courier New"/>
          <w:color w:val="89DDFF"/>
          <w:sz w:val="20"/>
          <w:szCs w:val="20"/>
        </w:rPr>
        <w:t>"],</w:t>
      </w:r>
    </w:p>
    <w:p w14:paraId="0B602A56" w14:textId="62992E96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category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[</w:t>
      </w:r>
      <w:r w:rsidRPr="00D5067D">
        <w:rPr>
          <w:rFonts w:cs="Courier New"/>
          <w:color w:val="EEFFFF"/>
          <w:sz w:val="20"/>
          <w:szCs w:val="20"/>
        </w:rPr>
        <w:t xml:space="preserve">                             </w:t>
      </w:r>
      <w:r w:rsidR="00ED2737">
        <w:rPr>
          <w:rFonts w:cs="Courier New"/>
          <w:color w:val="EEFFFF"/>
          <w:sz w:val="20"/>
          <w:szCs w:val="20"/>
        </w:rPr>
        <w:tab/>
        <w:t xml:space="preserve">   </w:t>
      </w:r>
      <w:r w:rsidRPr="00D5067D">
        <w:rPr>
          <w:rFonts w:cs="Courier New"/>
          <w:i/>
          <w:iCs/>
          <w:color w:val="4A4A4A"/>
          <w:sz w:val="20"/>
          <w:szCs w:val="20"/>
        </w:rPr>
        <w:t>// 视频分类标签</w:t>
      </w:r>
    </w:p>
    <w:p w14:paraId="0344EE73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067C7704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@value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生活家居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6FEE81A2" w14:textId="13425615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@meta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{"</w:t>
      </w:r>
      <w:r w:rsidRPr="00D5067D">
        <w:rPr>
          <w:rFonts w:cs="Courier New"/>
          <w:color w:val="F78C6C"/>
          <w:sz w:val="20"/>
          <w:szCs w:val="20"/>
        </w:rPr>
        <w:t>type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level1</w:t>
      </w:r>
      <w:r w:rsidRPr="00D5067D">
        <w:rPr>
          <w:rFonts w:cs="Courier New"/>
          <w:color w:val="89DDFF"/>
          <w:sz w:val="20"/>
          <w:szCs w:val="20"/>
        </w:rPr>
        <w:t>"}</w:t>
      </w:r>
    </w:p>
    <w:p w14:paraId="2BF028FE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37615A49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2CD17D56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@value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装修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7BC20569" w14:textId="27FA0B45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@meta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{"</w:t>
      </w:r>
      <w:r w:rsidRPr="00D5067D">
        <w:rPr>
          <w:rFonts w:cs="Courier New"/>
          <w:color w:val="F78C6C"/>
          <w:sz w:val="20"/>
          <w:szCs w:val="20"/>
        </w:rPr>
        <w:t>type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level2</w:t>
      </w:r>
      <w:r w:rsidRPr="00D5067D">
        <w:rPr>
          <w:rFonts w:cs="Courier New"/>
          <w:color w:val="89DDFF"/>
          <w:sz w:val="20"/>
          <w:szCs w:val="20"/>
        </w:rPr>
        <w:t>"}</w:t>
      </w:r>
    </w:p>
    <w:p w14:paraId="5D567DAF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}</w:t>
      </w:r>
    </w:p>
    <w:p w14:paraId="5A209C2E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</w:t>
      </w:r>
      <w:r w:rsidRPr="00D5067D">
        <w:rPr>
          <w:rFonts w:cs="Courier New"/>
          <w:color w:val="89DDFF"/>
          <w:sz w:val="20"/>
          <w:szCs w:val="20"/>
        </w:rPr>
        <w:t>],</w:t>
      </w:r>
    </w:p>
    <w:p w14:paraId="30148959" w14:textId="036FFA8E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tag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[</w:t>
      </w:r>
      <w:r w:rsidRPr="00D5067D">
        <w:rPr>
          <w:rFonts w:cs="Courier New"/>
          <w:color w:val="EEFFFF"/>
          <w:sz w:val="20"/>
          <w:szCs w:val="20"/>
        </w:rPr>
        <w:t xml:space="preserve">                                 </w:t>
      </w:r>
      <w:r w:rsidR="00ED2737">
        <w:rPr>
          <w:rFonts w:cs="Courier New"/>
          <w:color w:val="EEFFFF"/>
          <w:sz w:val="20"/>
          <w:szCs w:val="20"/>
        </w:rPr>
        <w:t xml:space="preserve">     </w:t>
      </w:r>
      <w:r w:rsidRPr="00D5067D">
        <w:rPr>
          <w:rFonts w:cs="Courier New"/>
          <w:i/>
          <w:iCs/>
          <w:color w:val="4A4A4A"/>
          <w:sz w:val="20"/>
          <w:szCs w:val="20"/>
        </w:rPr>
        <w:t>// 视频语义标签</w:t>
      </w:r>
    </w:p>
    <w:p w14:paraId="1EE5DFBE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73C54FA4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@value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阳台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53887008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343EC942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67BBC776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@value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阳台设计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37C9BE41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51949B34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4D1300B1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@value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阳台装修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0474D1F3" w14:textId="3CAAD43E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10A6F7B9" w14:textId="77777777" w:rsidR="00A9798F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lastRenderedPageBreak/>
        <w:t xml:space="preserve">   </w:t>
      </w:r>
      <w:r w:rsidRPr="00D5067D">
        <w:rPr>
          <w:rFonts w:cs="Courier New"/>
          <w:color w:val="89DDFF"/>
          <w:sz w:val="20"/>
          <w:szCs w:val="20"/>
        </w:rPr>
        <w:t>],</w:t>
      </w:r>
    </w:p>
    <w:p w14:paraId="6DFE1C70" w14:textId="1372F843" w:rsidR="00A20BC7" w:rsidRPr="00D5067D" w:rsidRDefault="00A9798F" w:rsidP="00A9798F">
      <w:pPr>
        <w:shd w:val="clear" w:color="auto" w:fill="212121"/>
        <w:spacing w:line="300" w:lineRule="atLeast"/>
        <w:rPr>
          <w:rFonts w:cs="Courier New"/>
          <w:color w:val="89DDFF"/>
          <w:sz w:val="20"/>
          <w:szCs w:val="20"/>
        </w:rPr>
      </w:pPr>
      <w:r w:rsidRPr="00D5067D">
        <w:rPr>
          <w:rFonts w:cs="Courier New"/>
          <w:color w:val="89DDFF"/>
          <w:sz w:val="20"/>
          <w:szCs w:val="20"/>
        </w:rPr>
        <w:t>}</w:t>
      </w:r>
    </w:p>
    <w:p w14:paraId="5273D474" w14:textId="1DCAE49D" w:rsidR="00392E68" w:rsidRPr="00D5067D" w:rsidRDefault="004B38A2" w:rsidP="007C32F9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语义标签</w:t>
      </w:r>
      <w:r w:rsidR="00010AF2">
        <w:rPr>
          <w:rFonts w:hint="eastAsia"/>
          <w:sz w:val="21"/>
          <w:szCs w:val="21"/>
        </w:rPr>
        <w:t>tag</w:t>
      </w:r>
      <w:r w:rsidR="006E7B6F">
        <w:rPr>
          <w:rFonts w:hint="eastAsia"/>
          <w:sz w:val="21"/>
          <w:szCs w:val="21"/>
        </w:rPr>
        <w:t>字段</w:t>
      </w:r>
      <w:r>
        <w:rPr>
          <w:rFonts w:hint="eastAsia"/>
          <w:sz w:val="21"/>
          <w:szCs w:val="21"/>
        </w:rPr>
        <w:t>，包括描述这个视频的实体、概念、事件及实体属性等不同类型的标签</w:t>
      </w:r>
      <w:r w:rsidR="00726E56">
        <w:rPr>
          <w:rFonts w:hint="eastAsia"/>
          <w:sz w:val="21"/>
          <w:szCs w:val="21"/>
        </w:rPr>
        <w:t>，</w:t>
      </w:r>
      <w:r w:rsidR="00A50B7D">
        <w:rPr>
          <w:rFonts w:hint="eastAsia"/>
          <w:sz w:val="21"/>
          <w:szCs w:val="21"/>
        </w:rPr>
        <w:t>详细标准见附录《</w:t>
      </w:r>
      <w:r w:rsidR="00726E56" w:rsidRPr="00145D3D">
        <w:rPr>
          <w:rFonts w:hint="eastAsia"/>
          <w:b/>
          <w:bCs/>
          <w:sz w:val="21"/>
          <w:szCs w:val="21"/>
        </w:rPr>
        <w:t>不同类型</w:t>
      </w:r>
      <w:r w:rsidR="00726E56">
        <w:rPr>
          <w:rFonts w:hint="eastAsia"/>
          <w:b/>
          <w:bCs/>
          <w:sz w:val="21"/>
          <w:szCs w:val="21"/>
        </w:rPr>
        <w:t>语义</w:t>
      </w:r>
      <w:r w:rsidR="00726E56" w:rsidRPr="00145D3D">
        <w:rPr>
          <w:rFonts w:hint="eastAsia"/>
          <w:b/>
          <w:bCs/>
          <w:sz w:val="21"/>
          <w:szCs w:val="21"/>
        </w:rPr>
        <w:t>标签解释</w:t>
      </w:r>
      <w:r w:rsidR="00A50B7D">
        <w:rPr>
          <w:rFonts w:hint="eastAsia"/>
          <w:sz w:val="21"/>
          <w:szCs w:val="21"/>
        </w:rPr>
        <w:t>》。</w:t>
      </w:r>
    </w:p>
    <w:p w14:paraId="2C8EE5F8" w14:textId="132042B8" w:rsidR="00C01C47" w:rsidRPr="00D5067D" w:rsidRDefault="00C01C47" w:rsidP="00FC2B03">
      <w:pPr>
        <w:pStyle w:val="3"/>
        <w:numPr>
          <w:ilvl w:val="1"/>
          <w:numId w:val="13"/>
        </w:numPr>
        <w:rPr>
          <w:rFonts w:ascii="宋体" w:eastAsia="宋体" w:hAnsi="宋体"/>
        </w:rPr>
      </w:pPr>
      <w:bookmarkStart w:id="10" w:name="312知识库数据"/>
      <w:bookmarkStart w:id="11" w:name="_Toc68632133"/>
      <w:bookmarkEnd w:id="10"/>
      <w:r w:rsidRPr="00D5067D">
        <w:rPr>
          <w:rFonts w:ascii="宋体" w:eastAsia="宋体" w:hAnsi="宋体"/>
        </w:rPr>
        <w:t>知识</w:t>
      </w:r>
      <w:r w:rsidRPr="00D5067D">
        <w:rPr>
          <w:rFonts w:ascii="宋体" w:eastAsia="宋体" w:hAnsi="宋体" w:hint="eastAsia"/>
        </w:rPr>
        <w:t>数据</w:t>
      </w:r>
      <w:bookmarkEnd w:id="11"/>
    </w:p>
    <w:p w14:paraId="7C8B1A4B" w14:textId="7487D06D" w:rsidR="00C01C47" w:rsidRPr="00D5067D" w:rsidRDefault="00B959E5" w:rsidP="00971800">
      <w:pPr>
        <w:pStyle w:val="4"/>
        <w:rPr>
          <w:rFonts w:ascii="宋体" w:eastAsia="宋体" w:hAnsi="宋体"/>
        </w:rPr>
      </w:pPr>
      <w:r w:rsidRPr="00D5067D">
        <w:rPr>
          <w:rFonts w:ascii="宋体" w:eastAsia="宋体" w:hAnsi="宋体"/>
        </w:rPr>
        <w:t>3</w:t>
      </w:r>
      <w:r w:rsidR="00C01C47" w:rsidRPr="00D5067D">
        <w:rPr>
          <w:rFonts w:ascii="宋体" w:eastAsia="宋体" w:hAnsi="宋体"/>
        </w:rPr>
        <w:t>.2.1</w:t>
      </w:r>
      <w:r w:rsidR="00C01C47" w:rsidRPr="00D5067D">
        <w:rPr>
          <w:rFonts w:ascii="宋体" w:eastAsia="宋体" w:hAnsi="宋体" w:hint="eastAsia"/>
        </w:rPr>
        <w:t>、知识库</w:t>
      </w:r>
    </w:p>
    <w:p w14:paraId="0ACD20EC" w14:textId="74F456A0" w:rsidR="00291FB9" w:rsidRPr="00D5067D" w:rsidRDefault="00291FB9" w:rsidP="00291FB9">
      <w:pPr>
        <w:ind w:firstLine="360"/>
        <w:rPr>
          <w:rFonts w:cstheme="minorBidi"/>
          <w:kern w:val="2"/>
          <w:sz w:val="21"/>
          <w:szCs w:val="21"/>
        </w:rPr>
      </w:pPr>
      <w:r w:rsidRPr="00D5067D">
        <w:rPr>
          <w:szCs w:val="21"/>
        </w:rPr>
        <w:tab/>
      </w:r>
      <w:r w:rsidRPr="00D5067D">
        <w:rPr>
          <w:rFonts w:cstheme="minorBidi" w:hint="eastAsia"/>
          <w:kern w:val="2"/>
          <w:sz w:val="21"/>
          <w:szCs w:val="21"/>
        </w:rPr>
        <w:t>该任务知识库来自百度百科知识库</w:t>
      </w:r>
      <w:r w:rsidR="00A02F65">
        <w:rPr>
          <w:rFonts w:cstheme="minorBidi" w:hint="eastAsia"/>
          <w:kern w:val="2"/>
          <w:sz w:val="21"/>
          <w:szCs w:val="21"/>
        </w:rPr>
        <w:t>，</w:t>
      </w:r>
      <w:r w:rsidRPr="00D5067D">
        <w:rPr>
          <w:rFonts w:cstheme="minorBidi" w:hint="eastAsia"/>
          <w:kern w:val="2"/>
          <w:sz w:val="21"/>
          <w:szCs w:val="21"/>
        </w:rPr>
        <w:t>知识库中的每个实体都包含一个</w:t>
      </w:r>
      <w:proofErr w:type="spellStart"/>
      <w:r w:rsidRPr="00D5067D">
        <w:rPr>
          <w:rFonts w:cstheme="minorBidi" w:hint="eastAsia"/>
          <w:kern w:val="2"/>
          <w:sz w:val="21"/>
          <w:szCs w:val="21"/>
        </w:rPr>
        <w:t>subject</w:t>
      </w:r>
      <w:r w:rsidRPr="00D5067D">
        <w:rPr>
          <w:rFonts w:cstheme="minorBidi"/>
          <w:kern w:val="2"/>
          <w:sz w:val="21"/>
          <w:szCs w:val="21"/>
        </w:rPr>
        <w:t>_id</w:t>
      </w:r>
      <w:proofErr w:type="spellEnd"/>
      <w:r w:rsidRPr="00D5067D">
        <w:rPr>
          <w:rFonts w:cstheme="minorBidi"/>
          <w:kern w:val="2"/>
          <w:sz w:val="21"/>
          <w:szCs w:val="21"/>
        </w:rPr>
        <w:t>(</w:t>
      </w:r>
      <w:r w:rsidRPr="00D5067D">
        <w:rPr>
          <w:rFonts w:cstheme="minorBidi" w:hint="eastAsia"/>
          <w:kern w:val="2"/>
          <w:sz w:val="21"/>
          <w:szCs w:val="21"/>
        </w:rPr>
        <w:t>知识库</w:t>
      </w:r>
      <w:r w:rsidRPr="00D5067D">
        <w:rPr>
          <w:rFonts w:cstheme="minorBidi"/>
          <w:kern w:val="2"/>
          <w:sz w:val="21"/>
          <w:szCs w:val="21"/>
        </w:rPr>
        <w:t>id)</w:t>
      </w:r>
      <w:r w:rsidRPr="00D5067D">
        <w:rPr>
          <w:rFonts w:cstheme="minorBidi" w:hint="eastAsia"/>
          <w:kern w:val="2"/>
          <w:sz w:val="21"/>
          <w:szCs w:val="21"/>
        </w:rPr>
        <w:t>，一个subject名称，实体的别名，对应的概念类型，以及与此实体相关的一系列二元组&lt; predicate，object&gt;（&lt;属性，属性值</w:t>
      </w:r>
      <w:r w:rsidRPr="00D5067D">
        <w:rPr>
          <w:rFonts w:cstheme="minorBidi"/>
          <w:kern w:val="2"/>
          <w:sz w:val="21"/>
          <w:szCs w:val="21"/>
        </w:rPr>
        <w:t>&gt;</w:t>
      </w:r>
      <w:r w:rsidRPr="00D5067D">
        <w:rPr>
          <w:rFonts w:cstheme="minorBidi" w:hint="eastAsia"/>
          <w:kern w:val="2"/>
          <w:sz w:val="21"/>
          <w:szCs w:val="21"/>
        </w:rPr>
        <w:t>）信息。知识库中每行代表知识库的一条记录（一个实体信息），每条记录为json数据格式。</w:t>
      </w:r>
    </w:p>
    <w:p w14:paraId="32070586" w14:textId="62A12112" w:rsidR="00291FB9" w:rsidRPr="00D5067D" w:rsidRDefault="00291FB9" w:rsidP="00FD2068">
      <w:pPr>
        <w:ind w:firstLine="360"/>
        <w:rPr>
          <w:rFonts w:cstheme="minorBidi"/>
          <w:kern w:val="2"/>
          <w:sz w:val="21"/>
          <w:szCs w:val="21"/>
        </w:rPr>
      </w:pPr>
      <w:r w:rsidRPr="00D5067D">
        <w:rPr>
          <w:rFonts w:cstheme="minorBidi" w:hint="eastAsia"/>
          <w:kern w:val="2"/>
          <w:sz w:val="21"/>
          <w:szCs w:val="21"/>
        </w:rPr>
        <w:t>示例如下所示：</w:t>
      </w:r>
    </w:p>
    <w:p w14:paraId="33196C3E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89DDFF"/>
          <w:sz w:val="20"/>
          <w:szCs w:val="20"/>
        </w:rPr>
        <w:t>{</w:t>
      </w:r>
    </w:p>
    <w:p w14:paraId="715A5246" w14:textId="0324F6FE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subject_id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10001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311339C6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subject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碟中谍5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499C1B99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alias</w:t>
      </w:r>
      <w:proofErr w:type="gramStart"/>
      <w:r w:rsidRPr="00D5067D">
        <w:rPr>
          <w:rFonts w:cs="Courier New"/>
          <w:color w:val="89DDFF"/>
          <w:sz w:val="20"/>
          <w:szCs w:val="20"/>
        </w:rPr>
        <w:t>":[</w:t>
      </w:r>
      <w:proofErr w:type="gramEnd"/>
    </w:p>
    <w:p w14:paraId="04DB9F0B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碟中谍5:神秘国度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78711008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碟中谍:失控国度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2480F519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职业特工队5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02479308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不可能的任务5</w:t>
      </w:r>
      <w:r w:rsidRPr="00D5067D">
        <w:rPr>
          <w:rFonts w:cs="Courier New"/>
          <w:color w:val="89DDFF"/>
          <w:sz w:val="20"/>
          <w:szCs w:val="20"/>
        </w:rPr>
        <w:t>"</w:t>
      </w:r>
    </w:p>
    <w:p w14:paraId="0EE0504F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],</w:t>
      </w:r>
    </w:p>
    <w:p w14:paraId="4E75953B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type</w:t>
      </w:r>
      <w:proofErr w:type="gramStart"/>
      <w:r w:rsidRPr="00D5067D">
        <w:rPr>
          <w:rFonts w:cs="Courier New"/>
          <w:color w:val="89DDFF"/>
          <w:sz w:val="20"/>
          <w:szCs w:val="20"/>
        </w:rPr>
        <w:t>":[</w:t>
      </w:r>
      <w:proofErr w:type="gramEnd"/>
    </w:p>
    <w:p w14:paraId="0FEAE190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Movie</w:t>
      </w:r>
      <w:r w:rsidRPr="00D5067D">
        <w:rPr>
          <w:rFonts w:cs="Courier New"/>
          <w:color w:val="89DDFF"/>
          <w:sz w:val="20"/>
          <w:szCs w:val="20"/>
        </w:rPr>
        <w:t>"</w:t>
      </w:r>
    </w:p>
    <w:p w14:paraId="40DBFEB8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],</w:t>
      </w:r>
    </w:p>
    <w:p w14:paraId="52C7B587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792EA"/>
          <w:sz w:val="20"/>
          <w:szCs w:val="20"/>
        </w:rPr>
        <w:t>data</w:t>
      </w:r>
      <w:proofErr w:type="gramStart"/>
      <w:r w:rsidRPr="00D5067D">
        <w:rPr>
          <w:rFonts w:cs="Courier New"/>
          <w:color w:val="89DDFF"/>
          <w:sz w:val="20"/>
          <w:szCs w:val="20"/>
        </w:rPr>
        <w:t>":[</w:t>
      </w:r>
      <w:proofErr w:type="gramEnd"/>
    </w:p>
    <w:p w14:paraId="528BF055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5D8FC31F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predicate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外文名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6F3D58B8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object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 xml:space="preserve"> Mission: Impossible - Rogue Nation,</w:t>
      </w:r>
    </w:p>
    <w:p w14:paraId="1F819098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89DDFF"/>
          <w:sz w:val="20"/>
          <w:szCs w:val="20"/>
        </w:rPr>
        <w:t>"</w:t>
      </w:r>
    </w:p>
    <w:p w14:paraId="4894D389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10841114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358FEBBB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predicate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发行公司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6D533900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object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派拉蒙影业公司</w:t>
      </w:r>
      <w:r w:rsidRPr="00D5067D">
        <w:rPr>
          <w:rFonts w:cs="Courier New"/>
          <w:color w:val="89DDFF"/>
          <w:sz w:val="20"/>
          <w:szCs w:val="20"/>
        </w:rPr>
        <w:t>"</w:t>
      </w:r>
    </w:p>
    <w:p w14:paraId="2CBEAD90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2A152AD5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0918E5BB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predicate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类型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1B31DAD4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object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动作, 惊悚, 冒险</w:t>
      </w:r>
      <w:r w:rsidRPr="00D5067D">
        <w:rPr>
          <w:rFonts w:cs="Courier New"/>
          <w:color w:val="89DDFF"/>
          <w:sz w:val="20"/>
          <w:szCs w:val="20"/>
        </w:rPr>
        <w:t>"</w:t>
      </w:r>
    </w:p>
    <w:p w14:paraId="62A4AAB7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6236150E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4FD2AD7A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predicate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导演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6055F0AB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object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克里斯托夫·迈考利</w:t>
      </w:r>
      <w:r w:rsidRPr="00D5067D">
        <w:rPr>
          <w:rFonts w:cs="Courier New"/>
          <w:color w:val="89DDFF"/>
          <w:sz w:val="20"/>
          <w:szCs w:val="20"/>
        </w:rPr>
        <w:t>"</w:t>
      </w:r>
    </w:p>
    <w:p w14:paraId="5BFEB7AC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lastRenderedPageBreak/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},</w:t>
      </w:r>
    </w:p>
    <w:p w14:paraId="55D91C5F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</w:t>
      </w:r>
      <w:r w:rsidRPr="00D5067D">
        <w:rPr>
          <w:rFonts w:cs="Courier New"/>
          <w:color w:val="89DDFF"/>
          <w:sz w:val="20"/>
          <w:szCs w:val="20"/>
        </w:rPr>
        <w:t>{</w:t>
      </w:r>
    </w:p>
    <w:p w14:paraId="05224F04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predicate</w:t>
      </w:r>
      <w:r w:rsidRPr="00D5067D">
        <w:rPr>
          <w:rFonts w:cs="Courier New"/>
          <w:color w:val="89DDFF"/>
          <w:sz w:val="20"/>
          <w:szCs w:val="20"/>
        </w:rPr>
        <w:t>":"</w:t>
      </w:r>
      <w:r w:rsidRPr="00D5067D">
        <w:rPr>
          <w:rFonts w:cs="Courier New"/>
          <w:color w:val="C3E88D"/>
          <w:sz w:val="20"/>
          <w:szCs w:val="20"/>
        </w:rPr>
        <w:t>主演</w:t>
      </w:r>
      <w:r w:rsidRPr="00D5067D">
        <w:rPr>
          <w:rFonts w:cs="Courier New"/>
          <w:color w:val="89DDFF"/>
          <w:sz w:val="20"/>
          <w:szCs w:val="20"/>
        </w:rPr>
        <w:t>",</w:t>
      </w:r>
    </w:p>
    <w:p w14:paraId="103E1284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FFCB6B"/>
          <w:sz w:val="20"/>
          <w:szCs w:val="20"/>
        </w:rPr>
        <w:t>object</w:t>
      </w:r>
      <w:r w:rsidRPr="00D5067D">
        <w:rPr>
          <w:rFonts w:cs="Courier New"/>
          <w:color w:val="89DDFF"/>
          <w:sz w:val="20"/>
          <w:szCs w:val="20"/>
        </w:rPr>
        <w:t>":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  <w:r w:rsidRPr="00D5067D">
        <w:rPr>
          <w:rFonts w:cs="Courier New"/>
          <w:color w:val="89DDFF"/>
          <w:sz w:val="20"/>
          <w:szCs w:val="20"/>
        </w:rPr>
        <w:t>[</w:t>
      </w:r>
    </w:p>
    <w:p w14:paraId="3858FF10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汤姆·克鲁斯</w:t>
      </w:r>
      <w:r w:rsidRPr="00D5067D">
        <w:rPr>
          <w:rFonts w:cs="Courier New"/>
          <w:color w:val="89DDFF"/>
          <w:sz w:val="20"/>
          <w:szCs w:val="20"/>
        </w:rPr>
        <w:t>",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</w:p>
    <w:p w14:paraId="493DC9A0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杰瑞米·雷纳</w:t>
      </w:r>
      <w:r w:rsidRPr="00D5067D">
        <w:rPr>
          <w:rFonts w:cs="Courier New"/>
          <w:color w:val="89DDFF"/>
          <w:sz w:val="20"/>
          <w:szCs w:val="20"/>
        </w:rPr>
        <w:t>",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</w:p>
    <w:p w14:paraId="626CDD88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西蒙·佩吉</w:t>
      </w:r>
      <w:r w:rsidRPr="00D5067D">
        <w:rPr>
          <w:rFonts w:cs="Courier New"/>
          <w:color w:val="89DDFF"/>
          <w:sz w:val="20"/>
          <w:szCs w:val="20"/>
        </w:rPr>
        <w:t>",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</w:p>
    <w:p w14:paraId="057BA584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丽贝卡·弗格森</w:t>
      </w:r>
      <w:r w:rsidRPr="00D5067D">
        <w:rPr>
          <w:rFonts w:cs="Courier New"/>
          <w:color w:val="89DDFF"/>
          <w:sz w:val="20"/>
          <w:szCs w:val="20"/>
        </w:rPr>
        <w:t>",</w:t>
      </w:r>
      <w:r w:rsidRPr="00D5067D">
        <w:rPr>
          <w:rFonts w:cs="Courier New"/>
          <w:color w:val="EEFFFF"/>
          <w:sz w:val="20"/>
          <w:szCs w:val="20"/>
        </w:rPr>
        <w:t xml:space="preserve"> </w:t>
      </w:r>
    </w:p>
    <w:p w14:paraId="73897D23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    </w:t>
      </w:r>
      <w:r w:rsidRPr="00D5067D">
        <w:rPr>
          <w:rFonts w:cs="Courier New"/>
          <w:color w:val="89DDFF"/>
          <w:sz w:val="20"/>
          <w:szCs w:val="20"/>
        </w:rPr>
        <w:t>"</w:t>
      </w:r>
      <w:r w:rsidRPr="00D5067D">
        <w:rPr>
          <w:rFonts w:cs="Courier New"/>
          <w:color w:val="C3E88D"/>
          <w:sz w:val="20"/>
          <w:szCs w:val="20"/>
        </w:rPr>
        <w:t>文·瑞姆斯</w:t>
      </w:r>
      <w:r w:rsidRPr="00D5067D">
        <w:rPr>
          <w:rFonts w:cs="Courier New"/>
          <w:color w:val="89DDFF"/>
          <w:sz w:val="20"/>
          <w:szCs w:val="20"/>
        </w:rPr>
        <w:t>"</w:t>
      </w:r>
    </w:p>
    <w:p w14:paraId="7C928CCA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    }</w:t>
      </w:r>
    </w:p>
    <w:p w14:paraId="1D3022F0" w14:textId="77777777" w:rsidR="00FD2068" w:rsidRPr="00D5067D" w:rsidRDefault="00FD2068" w:rsidP="00FD2068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  <w:r w:rsidRPr="00D5067D">
        <w:rPr>
          <w:rFonts w:cs="Courier New"/>
          <w:color w:val="EEFFFF"/>
          <w:sz w:val="20"/>
          <w:szCs w:val="20"/>
        </w:rPr>
        <w:t xml:space="preserve">    </w:t>
      </w:r>
      <w:r w:rsidRPr="00D5067D">
        <w:rPr>
          <w:rFonts w:cs="Courier New"/>
          <w:color w:val="89DDFF"/>
          <w:sz w:val="20"/>
          <w:szCs w:val="20"/>
        </w:rPr>
        <w:t>]</w:t>
      </w:r>
    </w:p>
    <w:p w14:paraId="15CA81F3" w14:textId="250142F3" w:rsidR="006E3E63" w:rsidRPr="00D5067D" w:rsidRDefault="00FD2068" w:rsidP="006E3E63">
      <w:pPr>
        <w:shd w:val="clear" w:color="auto" w:fill="212121"/>
        <w:spacing w:line="300" w:lineRule="atLeast"/>
        <w:rPr>
          <w:rFonts w:cs="Courier New"/>
          <w:color w:val="89DDFF"/>
          <w:sz w:val="20"/>
          <w:szCs w:val="20"/>
        </w:rPr>
      </w:pPr>
      <w:r w:rsidRPr="00D5067D">
        <w:rPr>
          <w:rFonts w:cs="Courier New"/>
          <w:color w:val="89DDFF"/>
          <w:sz w:val="20"/>
          <w:szCs w:val="20"/>
        </w:rPr>
        <w:t>}</w:t>
      </w:r>
    </w:p>
    <w:p w14:paraId="3C7227A3" w14:textId="77777777" w:rsidR="00BE78A2" w:rsidRPr="00D5067D" w:rsidRDefault="00BE78A2" w:rsidP="006E3E63">
      <w:pPr>
        <w:shd w:val="clear" w:color="auto" w:fill="212121"/>
        <w:spacing w:line="300" w:lineRule="atLeast"/>
        <w:rPr>
          <w:rFonts w:cs="Courier New"/>
          <w:color w:val="EEFFFF"/>
          <w:sz w:val="20"/>
          <w:szCs w:val="20"/>
        </w:rPr>
      </w:pPr>
    </w:p>
    <w:p w14:paraId="2062248E" w14:textId="28531146" w:rsidR="00C01C47" w:rsidRPr="00D5067D" w:rsidRDefault="00347E41" w:rsidP="00821F05">
      <w:pPr>
        <w:pStyle w:val="4"/>
        <w:rPr>
          <w:rFonts w:ascii="宋体" w:eastAsia="宋体" w:hAnsi="宋体"/>
        </w:rPr>
      </w:pPr>
      <w:r w:rsidRPr="00D5067D">
        <w:rPr>
          <w:rFonts w:ascii="宋体" w:eastAsia="宋体" w:hAnsi="宋体"/>
        </w:rPr>
        <w:t>3</w:t>
      </w:r>
      <w:r w:rsidR="00C01C47" w:rsidRPr="00D5067D">
        <w:rPr>
          <w:rFonts w:ascii="宋体" w:eastAsia="宋体" w:hAnsi="宋体"/>
        </w:rPr>
        <w:t>.2.</w:t>
      </w:r>
      <w:r w:rsidR="00152BAB" w:rsidRPr="00D5067D">
        <w:rPr>
          <w:rFonts w:ascii="宋体" w:eastAsia="宋体" w:hAnsi="宋体"/>
        </w:rPr>
        <w:t>2</w:t>
      </w:r>
      <w:r w:rsidR="00C01C47" w:rsidRPr="00D5067D">
        <w:rPr>
          <w:rFonts w:ascii="宋体" w:eastAsia="宋体" w:hAnsi="宋体" w:hint="eastAsia"/>
        </w:rPr>
        <w:t>、</w:t>
      </w:r>
      <w:r w:rsidR="005A1172" w:rsidRPr="00D5067D">
        <w:rPr>
          <w:rFonts w:ascii="宋体" w:eastAsia="宋体" w:hAnsi="宋体" w:hint="eastAsia"/>
        </w:rPr>
        <w:t>视频</w:t>
      </w:r>
      <w:r w:rsidR="00C01C47" w:rsidRPr="00D5067D">
        <w:rPr>
          <w:rFonts w:ascii="宋体" w:eastAsia="宋体" w:hAnsi="宋体" w:hint="eastAsia"/>
        </w:rPr>
        <w:t>分类体系数据</w:t>
      </w:r>
    </w:p>
    <w:p w14:paraId="6F59B7C7" w14:textId="4532178E" w:rsidR="00C01C47" w:rsidRPr="00D5067D" w:rsidRDefault="002A4F91" w:rsidP="00302DD9">
      <w:pPr>
        <w:pStyle w:val="a3"/>
        <w:shd w:val="clear" w:color="auto" w:fill="FCFCFC"/>
        <w:spacing w:after="0"/>
        <w:ind w:firstLine="420"/>
        <w:jc w:val="both"/>
        <w:rPr>
          <w:b/>
          <w:bCs/>
          <w:sz w:val="21"/>
          <w:szCs w:val="21"/>
        </w:rPr>
      </w:pPr>
      <w:r w:rsidRPr="00D5067D">
        <w:rPr>
          <w:rStyle w:val="a8"/>
          <w:b w:val="0"/>
          <w:bCs w:val="0"/>
          <w:sz w:val="21"/>
          <w:szCs w:val="21"/>
        </w:rPr>
        <w:t>视频分类体系人工精心设计的二层结构，总计</w:t>
      </w:r>
      <w:r w:rsidR="008E0F2C">
        <w:rPr>
          <w:rStyle w:val="a8"/>
          <w:rFonts w:hint="eastAsia"/>
          <w:b w:val="0"/>
          <w:bCs w:val="0"/>
          <w:sz w:val="21"/>
          <w:szCs w:val="21"/>
        </w:rPr>
        <w:t>近</w:t>
      </w:r>
      <w:r w:rsidRPr="00D5067D">
        <w:rPr>
          <w:rStyle w:val="a8"/>
          <w:b w:val="0"/>
          <w:bCs w:val="0"/>
          <w:sz w:val="21"/>
          <w:szCs w:val="21"/>
        </w:rPr>
        <w:t>300个有效类别。</w:t>
      </w:r>
      <w:r w:rsidR="005A1172" w:rsidRPr="00D5067D">
        <w:rPr>
          <w:rStyle w:val="a8"/>
          <w:rFonts w:hint="eastAsia"/>
          <w:b w:val="0"/>
          <w:bCs w:val="0"/>
          <w:sz w:val="21"/>
          <w:szCs w:val="21"/>
        </w:rPr>
        <w:t>视频</w:t>
      </w:r>
      <w:r w:rsidR="00C01C47" w:rsidRPr="00D5067D">
        <w:rPr>
          <w:rStyle w:val="a8"/>
          <w:b w:val="0"/>
          <w:bCs w:val="0"/>
          <w:sz w:val="21"/>
          <w:szCs w:val="21"/>
        </w:rPr>
        <w:t>分类体系数据</w:t>
      </w:r>
      <w:r w:rsidR="00C01C47" w:rsidRPr="00D5067D">
        <w:rPr>
          <w:rFonts w:hint="eastAsia"/>
          <w:sz w:val="21"/>
          <w:szCs w:val="21"/>
        </w:rPr>
        <w:t>详</w:t>
      </w:r>
      <w:r w:rsidR="00C01C47" w:rsidRPr="00D5067D">
        <w:rPr>
          <w:sz w:val="21"/>
          <w:szCs w:val="21"/>
        </w:rPr>
        <w:t>见</w:t>
      </w:r>
      <w:r w:rsidR="005903AC" w:rsidRPr="00D5067D">
        <w:rPr>
          <w:rFonts w:hint="eastAsia"/>
          <w:sz w:val="21"/>
          <w:szCs w:val="21"/>
        </w:rPr>
        <w:t>附录</w:t>
      </w:r>
      <w:r w:rsidR="00DA47EC" w:rsidRPr="00D5067D">
        <w:rPr>
          <w:rFonts w:hint="eastAsia"/>
          <w:sz w:val="21"/>
          <w:szCs w:val="21"/>
        </w:rPr>
        <w:t>《视频分类部分体系</w:t>
      </w:r>
      <w:r w:rsidR="00C01C47" w:rsidRPr="00D5067D">
        <w:rPr>
          <w:sz w:val="21"/>
          <w:szCs w:val="21"/>
        </w:rPr>
        <w:t>》</w:t>
      </w:r>
      <w:bookmarkStart w:id="12" w:name="32数据集标注方法"/>
      <w:bookmarkEnd w:id="12"/>
      <w:r w:rsidR="00DA47EC" w:rsidRPr="00D5067D">
        <w:rPr>
          <w:rFonts w:hint="eastAsia"/>
          <w:sz w:val="21"/>
          <w:szCs w:val="21"/>
        </w:rPr>
        <w:t>。</w:t>
      </w:r>
    </w:p>
    <w:p w14:paraId="5FEC4600" w14:textId="770E78C2" w:rsidR="00C01C47" w:rsidRPr="00D5067D" w:rsidRDefault="00C01C47" w:rsidP="00C01C47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</w:p>
    <w:p w14:paraId="06465FD2" w14:textId="79954A91" w:rsidR="00C01C47" w:rsidRPr="00D5067D" w:rsidRDefault="00D44862" w:rsidP="00D44862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13" w:name="33评测方法"/>
      <w:bookmarkStart w:id="14" w:name="_Toc63278594"/>
      <w:bookmarkStart w:id="15" w:name="_Toc65406787"/>
      <w:bookmarkStart w:id="16" w:name="_Toc68632134"/>
      <w:bookmarkEnd w:id="13"/>
      <w:r w:rsidRPr="00D5067D">
        <w:rPr>
          <w:rFonts w:ascii="宋体" w:eastAsia="宋体" w:hAnsi="宋体" w:hint="eastAsia"/>
        </w:rPr>
        <w:t>4、</w:t>
      </w:r>
      <w:r w:rsidR="00F030A1" w:rsidRPr="00D5067D">
        <w:rPr>
          <w:rFonts w:ascii="宋体" w:eastAsia="宋体" w:hAnsi="宋体"/>
        </w:rPr>
        <w:t>评测</w:t>
      </w:r>
      <w:bookmarkEnd w:id="14"/>
      <w:bookmarkEnd w:id="15"/>
      <w:r w:rsidR="00D5530B" w:rsidRPr="00D5067D">
        <w:rPr>
          <w:rFonts w:ascii="宋体" w:eastAsia="宋体" w:hAnsi="宋体" w:hint="eastAsia"/>
        </w:rPr>
        <w:t>指标</w:t>
      </w:r>
      <w:bookmarkEnd w:id="16"/>
    </w:p>
    <w:p w14:paraId="54D6AB64" w14:textId="6D1B4820" w:rsidR="00C01C47" w:rsidRPr="00D5067D" w:rsidRDefault="00D5530B" w:rsidP="00D5530B">
      <w:pPr>
        <w:pStyle w:val="3"/>
        <w:rPr>
          <w:rFonts w:ascii="宋体" w:eastAsia="宋体" w:hAnsi="宋体"/>
        </w:rPr>
      </w:pPr>
      <w:bookmarkStart w:id="17" w:name="_Toc68632135"/>
      <w:r w:rsidRPr="00D5067D">
        <w:rPr>
          <w:rFonts w:ascii="宋体" w:eastAsia="宋体" w:hAnsi="宋体" w:hint="eastAsia"/>
        </w:rPr>
        <w:t>4</w:t>
      </w:r>
      <w:r w:rsidRPr="00D5067D">
        <w:rPr>
          <w:rFonts w:ascii="宋体" w:eastAsia="宋体" w:hAnsi="宋体"/>
        </w:rPr>
        <w:t>.1</w:t>
      </w:r>
      <w:r w:rsidRPr="00D5067D">
        <w:rPr>
          <w:rFonts w:ascii="宋体" w:eastAsia="宋体" w:hAnsi="宋体" w:hint="eastAsia"/>
        </w:rPr>
        <w:t>、</w:t>
      </w:r>
      <w:r w:rsidR="00C01C47" w:rsidRPr="00D5067D">
        <w:rPr>
          <w:rFonts w:ascii="宋体" w:eastAsia="宋体" w:hAnsi="宋体"/>
        </w:rPr>
        <w:t>评测指标说明</w:t>
      </w:r>
      <w:bookmarkEnd w:id="17"/>
    </w:p>
    <w:p w14:paraId="4A7A0CB2" w14:textId="29B33176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本任务采用传统的F1-Measure作为评测指标</w:t>
      </w:r>
      <w:r w:rsidR="00383012">
        <w:rPr>
          <w:rFonts w:hint="eastAsia"/>
          <w:sz w:val="21"/>
          <w:szCs w:val="21"/>
        </w:rPr>
        <w:t>，</w:t>
      </w:r>
      <w:r w:rsidRPr="00D5067D">
        <w:rPr>
          <w:sz w:val="21"/>
          <w:szCs w:val="21"/>
        </w:rPr>
        <w:t>我们通过将输出结果与人工标准集合进行比较来计算F1 分值</w:t>
      </w:r>
      <w:r w:rsidRPr="00D5067D">
        <w:rPr>
          <w:rFonts w:hint="eastAsia"/>
          <w:sz w:val="21"/>
          <w:szCs w:val="21"/>
        </w:rPr>
        <w:t>。</w:t>
      </w:r>
    </w:p>
    <w:p w14:paraId="4745DBAF" w14:textId="4C7B76B8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对于给定的视频，评测集中的标签结果为：</w:t>
      </w:r>
      <m:oMath>
        <m:r>
          <w:rPr>
            <w:rFonts w:ascii="Cambria Math" w:hAnsi="Cambria Math"/>
            <w:sz w:val="21"/>
            <w:szCs w:val="21"/>
          </w:rPr>
          <m:t>TG</m:t>
        </m:r>
        <m:r>
          <w:rPr>
            <w:rFonts w:ascii="Cambria Math" w:hAnsi="Cambria Math"/>
            <w:sz w:val="21"/>
            <w:szCs w:val="21"/>
          </w:rPr>
          <m:t>={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,…,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n</m:t>
            </m:r>
          </m:sub>
        </m:sSub>
        <m:r>
          <w:rPr>
            <w:rFonts w:ascii="Cambria Math" w:hAnsi="Cambria Math"/>
            <w:sz w:val="21"/>
            <w:szCs w:val="21"/>
          </w:rPr>
          <m:t>}</m:t>
        </m:r>
      </m:oMath>
      <w:r w:rsidRPr="00D5067D">
        <w:rPr>
          <w:rFonts w:hint="eastAsia"/>
          <w:sz w:val="21"/>
          <w:szCs w:val="21"/>
        </w:rPr>
        <w:t>，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Pr="00D5067D">
        <w:rPr>
          <w:rFonts w:hint="eastAsia"/>
          <w:sz w:val="21"/>
          <w:szCs w:val="21"/>
        </w:rPr>
        <w:t>为评测集的标签数目,参赛系统预测出的标签结果为：</w:t>
      </w:r>
      <m:oMath>
        <m:r>
          <w:rPr>
            <w:rFonts w:ascii="Cambria Math" w:hAnsi="Cambria Math"/>
            <w:sz w:val="21"/>
            <w:szCs w:val="21"/>
          </w:rPr>
          <m:t xml:space="preserve">TP </m:t>
        </m:r>
        <m:r>
          <w:rPr>
            <w:rFonts w:ascii="Cambria Math" w:hAnsi="Cambria Math"/>
            <w:sz w:val="21"/>
            <w:szCs w:val="21"/>
          </w:rPr>
          <m:t>={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t'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t'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,…,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t'</m:t>
            </m:r>
          </m:e>
          <m:sub>
            <m:r>
              <w:rPr>
                <w:rFonts w:ascii="Cambria Math" w:hAnsi="Cambria Math" w:hint="eastAsia"/>
                <w:sz w:val="21"/>
                <w:szCs w:val="21"/>
              </w:rPr>
              <m:t>m</m:t>
            </m:r>
          </m:sub>
        </m:sSub>
        <m:r>
          <w:rPr>
            <w:rFonts w:ascii="Cambria Math" w:hAnsi="Cambria Math"/>
            <w:sz w:val="21"/>
            <w:szCs w:val="21"/>
          </w:rPr>
          <m:t>}</m:t>
        </m:r>
      </m:oMath>
      <w:r w:rsidRPr="00D5067D">
        <w:rPr>
          <w:rFonts w:hint="eastAsia"/>
          <w:sz w:val="21"/>
          <w:szCs w:val="21"/>
        </w:rPr>
        <w:t>，</w:t>
      </w:r>
      <m:oMath>
        <m:r>
          <w:rPr>
            <w:rFonts w:ascii="Cambria Math" w:hAnsi="Cambria Math"/>
            <w:sz w:val="21"/>
            <w:szCs w:val="21"/>
          </w:rPr>
          <m:t>m</m:t>
        </m:r>
      </m:oMath>
      <w:r w:rsidRPr="00D5067D">
        <w:rPr>
          <w:rFonts w:hint="eastAsia"/>
          <w:sz w:val="21"/>
          <w:szCs w:val="21"/>
        </w:rPr>
        <w:t>为预测标签数目</w:t>
      </w:r>
      <w:r w:rsidR="00A342AA">
        <w:rPr>
          <w:rFonts w:hint="eastAsia"/>
          <w:sz w:val="21"/>
          <w:szCs w:val="21"/>
        </w:rPr>
        <w:t>。</w:t>
      </w:r>
      <m:oMath>
        <m:r>
          <w:rPr>
            <w:rFonts w:ascii="Cambria Math" w:hAnsi="Cambria Math"/>
            <w:sz w:val="21"/>
            <w:szCs w:val="21"/>
          </w:rPr>
          <m:t>N</m:t>
        </m:r>
      </m:oMath>
      <w:r w:rsidR="00A342AA">
        <w:rPr>
          <w:rFonts w:hint="eastAsia"/>
          <w:sz w:val="21"/>
          <w:szCs w:val="21"/>
        </w:rPr>
        <w:t>为评测集的视频数目</w:t>
      </w:r>
      <w:r w:rsidR="00A342AA">
        <w:rPr>
          <w:rFonts w:hint="eastAsia"/>
          <w:sz w:val="21"/>
          <w:szCs w:val="21"/>
        </w:rPr>
        <w:t>。</w:t>
      </w:r>
      <w:r w:rsidRPr="00D5067D">
        <w:rPr>
          <w:rFonts w:hint="eastAsia"/>
          <w:sz w:val="21"/>
          <w:szCs w:val="21"/>
        </w:rPr>
        <w:t>计算公式如下：</w:t>
      </w:r>
    </w:p>
    <w:p w14:paraId="5E09AC4D" w14:textId="785CECCF" w:rsidR="00C01C47" w:rsidRPr="00D5067D" w:rsidRDefault="00C01C47" w:rsidP="00C01C47">
      <w:pPr>
        <w:pStyle w:val="a9"/>
        <w:numPr>
          <w:ilvl w:val="1"/>
          <w:numId w:val="5"/>
        </w:numPr>
        <w:shd w:val="clear" w:color="auto" w:fill="FCFCFC"/>
        <w:ind w:firstLineChars="0"/>
        <w:jc w:val="center"/>
        <w:rPr>
          <w:sz w:val="21"/>
          <w:szCs w:val="21"/>
        </w:rPr>
      </w:pPr>
      <m:oMath>
        <m:r>
          <w:rPr>
            <w:rFonts w:ascii="Cambria Math" w:hAnsi="Cambria Math"/>
            <w:sz w:val="21"/>
            <w:szCs w:val="21"/>
          </w:rPr>
          <m:t>P=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i∈N</m:t>
                </m:r>
              </m:sub>
              <m:sup/>
              <m:e>
                <m:r>
                  <w:rPr>
                    <w:rFonts w:ascii="Cambria Math" w:hAnsi="Cambria Math"/>
                    <w:sz w:val="21"/>
                    <w:szCs w:val="21"/>
                  </w:rPr>
                  <m:t>|</m:t>
                </m:r>
                <m:r>
                  <w:rPr>
                    <w:rFonts w:ascii="Cambria Math" w:hAnsi="Cambria Math" w:hint="eastAsia"/>
                    <w:sz w:val="21"/>
                    <w:szCs w:val="21"/>
                  </w:rPr>
                  <m:t>TG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 xml:space="preserve">(i) ∩ 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TP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i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)|</m:t>
                </m:r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i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∈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N</m:t>
                </m:r>
              </m:sub>
              <m:sup/>
              <m:e>
                <m:r>
                  <w:rPr>
                    <w:rFonts w:ascii="Cambria Math" w:hAnsi="Cambria Math"/>
                    <w:sz w:val="21"/>
                    <w:szCs w:val="21"/>
                  </w:rPr>
                  <m:t>|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TP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(j)|</m:t>
                </m:r>
              </m:e>
            </m:nary>
          </m:den>
        </m:f>
      </m:oMath>
    </w:p>
    <w:p w14:paraId="3423FD1C" w14:textId="0ECB7297" w:rsidR="00C01C47" w:rsidRPr="00D5067D" w:rsidRDefault="00C01C47" w:rsidP="00C01C47">
      <w:pPr>
        <w:pStyle w:val="a9"/>
        <w:numPr>
          <w:ilvl w:val="1"/>
          <w:numId w:val="5"/>
        </w:numPr>
        <w:shd w:val="clear" w:color="auto" w:fill="FCFCFC"/>
        <w:ind w:firstLineChars="0"/>
        <w:jc w:val="center"/>
        <w:rPr>
          <w:sz w:val="21"/>
          <w:szCs w:val="21"/>
        </w:rPr>
      </w:pPr>
      <m:oMath>
        <m:r>
          <w:rPr>
            <w:rFonts w:ascii="Cambria Math" w:hAnsi="Cambria Math" w:hint="eastAsia"/>
            <w:sz w:val="21"/>
            <w:szCs w:val="21"/>
          </w:rPr>
          <m:t>R</m:t>
        </m:r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i∈N</m:t>
                </m:r>
              </m:sub>
              <m:sup/>
              <m:e>
                <m:r>
                  <w:rPr>
                    <w:rFonts w:ascii="Cambria Math" w:hAnsi="Cambria Math"/>
                    <w:sz w:val="21"/>
                    <w:szCs w:val="21"/>
                  </w:rPr>
                  <m:t>|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TG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 xml:space="preserve">(i) ∩ 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TP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(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i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)|</m:t>
                </m:r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i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∈N</m:t>
                </m:r>
              </m:sub>
              <m:sup/>
              <m:e>
                <m:r>
                  <w:rPr>
                    <w:rFonts w:ascii="Cambria Math" w:hAnsi="Cambria Math"/>
                    <w:sz w:val="21"/>
                    <w:szCs w:val="21"/>
                  </w:rPr>
                  <m:t>|</m:t>
                </m:r>
                <m:r>
                  <w:rPr>
                    <w:rFonts w:ascii="Cambria Math" w:hAnsi="Cambria Math" w:hint="eastAsia"/>
                    <w:sz w:val="21"/>
                    <w:szCs w:val="21"/>
                  </w:rPr>
                  <m:t>TG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(i)|</m:t>
                </m:r>
              </m:e>
            </m:nary>
          </m:den>
        </m:f>
      </m:oMath>
    </w:p>
    <w:p w14:paraId="63B1EDAB" w14:textId="77777777" w:rsidR="00C01C47" w:rsidRPr="00D5067D" w:rsidRDefault="00C01C47" w:rsidP="00C01C47">
      <w:pPr>
        <w:pStyle w:val="a9"/>
        <w:numPr>
          <w:ilvl w:val="1"/>
          <w:numId w:val="5"/>
        </w:numPr>
        <w:shd w:val="clear" w:color="auto" w:fill="FCFCFC"/>
        <w:ind w:firstLineChars="0"/>
        <w:jc w:val="center"/>
        <w:rPr>
          <w:sz w:val="21"/>
          <w:szCs w:val="21"/>
        </w:rPr>
      </w:pPr>
      <m:oMath>
        <m:r>
          <w:rPr>
            <w:rFonts w:ascii="Cambria Math" w:hAnsi="Cambria Math" w:hint="eastAsia"/>
            <w:sz w:val="21"/>
            <w:szCs w:val="21"/>
          </w:rPr>
          <m:t>F</m:t>
        </m:r>
        <m:r>
          <w:rPr>
            <w:rFonts w:ascii="Cambria Math" w:hAnsi="Cambria Math"/>
            <w:sz w:val="21"/>
            <w:szCs w:val="21"/>
          </w:rPr>
          <m:t>1=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2*P*R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P+R</m:t>
            </m:r>
          </m:den>
        </m:f>
      </m:oMath>
    </w:p>
    <w:p w14:paraId="3BF79270" w14:textId="61A1B684" w:rsidR="00C01C47" w:rsidRPr="00D5067D" w:rsidRDefault="00C01C47" w:rsidP="00C01C47">
      <w:pPr>
        <w:shd w:val="clear" w:color="auto" w:fill="FCFCFC"/>
        <w:ind w:left="420"/>
        <w:rPr>
          <w:szCs w:val="21"/>
        </w:rPr>
      </w:pPr>
      <w:r w:rsidRPr="00D5067D">
        <w:rPr>
          <w:rFonts w:hint="eastAsia"/>
          <w:szCs w:val="21"/>
        </w:rPr>
        <w:t>其中</w:t>
      </w:r>
      <w:r w:rsidR="00B02774">
        <w:rPr>
          <w:rFonts w:hint="eastAsia"/>
          <w:szCs w:val="21"/>
        </w:rPr>
        <w:t>,</w:t>
      </w:r>
      <w:r w:rsidRPr="00D5067D">
        <w:rPr>
          <w:szCs w:val="21"/>
        </w:rPr>
        <w:t xml:space="preserve"> P（Precision</w:t>
      </w:r>
      <w:r w:rsidR="00B17284">
        <w:rPr>
          <w:szCs w:val="21"/>
        </w:rPr>
        <w:t>）</w:t>
      </w:r>
      <w:r w:rsidRPr="00D5067D">
        <w:rPr>
          <w:rFonts w:hint="eastAsia"/>
          <w:szCs w:val="21"/>
        </w:rPr>
        <w:t>为准</w:t>
      </w:r>
      <w:r w:rsidRPr="00D5067D">
        <w:rPr>
          <w:szCs w:val="21"/>
        </w:rPr>
        <w:t>确率、R（Recall）</w:t>
      </w:r>
      <w:r w:rsidRPr="00D5067D">
        <w:rPr>
          <w:rFonts w:hint="eastAsia"/>
          <w:szCs w:val="21"/>
        </w:rPr>
        <w:t>为</w:t>
      </w:r>
      <w:r w:rsidRPr="00D5067D">
        <w:rPr>
          <w:szCs w:val="21"/>
        </w:rPr>
        <w:t>召回率</w:t>
      </w:r>
      <w:r w:rsidRPr="00D5067D">
        <w:rPr>
          <w:rFonts w:hint="eastAsia"/>
          <w:szCs w:val="21"/>
        </w:rPr>
        <w:t>。</w:t>
      </w:r>
    </w:p>
    <w:p w14:paraId="23B999F2" w14:textId="0C8806FA" w:rsidR="00C01C47" w:rsidRPr="00D5067D" w:rsidRDefault="00FD728D" w:rsidP="00FD728D">
      <w:pPr>
        <w:pStyle w:val="3"/>
        <w:rPr>
          <w:rFonts w:ascii="宋体" w:eastAsia="宋体" w:hAnsi="宋体"/>
        </w:rPr>
      </w:pPr>
      <w:bookmarkStart w:id="18" w:name="_Toc68632136"/>
      <w:r w:rsidRPr="00D5067D">
        <w:rPr>
          <w:rFonts w:ascii="宋体" w:eastAsia="宋体" w:hAnsi="宋体" w:hint="eastAsia"/>
        </w:rPr>
        <w:t>4</w:t>
      </w:r>
      <w:r w:rsidRPr="00D5067D">
        <w:rPr>
          <w:rFonts w:ascii="宋体" w:eastAsia="宋体" w:hAnsi="宋体"/>
        </w:rPr>
        <w:t>.2</w:t>
      </w:r>
      <w:r w:rsidRPr="00D5067D">
        <w:rPr>
          <w:rFonts w:ascii="宋体" w:eastAsia="宋体" w:hAnsi="宋体" w:hint="eastAsia"/>
        </w:rPr>
        <w:t>、</w:t>
      </w:r>
      <w:r w:rsidR="00C01C47" w:rsidRPr="00D5067D">
        <w:rPr>
          <w:rFonts w:ascii="宋体" w:eastAsia="宋体" w:hAnsi="宋体"/>
        </w:rPr>
        <w:t>计算方法说明</w:t>
      </w:r>
      <w:bookmarkEnd w:id="18"/>
    </w:p>
    <w:p w14:paraId="2253A8CA" w14:textId="3E127CD5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本任务会输出</w:t>
      </w:r>
      <w:r w:rsidR="00C14026">
        <w:rPr>
          <w:rFonts w:hint="eastAsia"/>
          <w:sz w:val="21"/>
          <w:szCs w:val="21"/>
        </w:rPr>
        <w:t>两</w:t>
      </w:r>
      <w:r w:rsidRPr="00D5067D">
        <w:rPr>
          <w:rFonts w:hint="eastAsia"/>
          <w:sz w:val="21"/>
          <w:szCs w:val="21"/>
        </w:rPr>
        <w:t>类标签结果</w:t>
      </w:r>
      <w:r w:rsidR="00920903">
        <w:rPr>
          <w:rFonts w:hint="eastAsia"/>
          <w:sz w:val="21"/>
          <w:szCs w:val="21"/>
        </w:rPr>
        <w:t>（分类标签和语义标签）</w:t>
      </w:r>
      <w:r w:rsidR="00C14026">
        <w:rPr>
          <w:rFonts w:hint="eastAsia"/>
          <w:sz w:val="21"/>
          <w:szCs w:val="21"/>
        </w:rPr>
        <w:t>，</w:t>
      </w:r>
      <w:r w:rsidRPr="00D5067D">
        <w:rPr>
          <w:rFonts w:hint="eastAsia"/>
          <w:sz w:val="21"/>
          <w:szCs w:val="21"/>
        </w:rPr>
        <w:t>首先会针对每次标签单独计算F</w:t>
      </w:r>
      <w:r w:rsidRPr="00D5067D">
        <w:rPr>
          <w:sz w:val="21"/>
          <w:szCs w:val="21"/>
        </w:rPr>
        <w:t>1</w:t>
      </w:r>
      <w:r w:rsidRPr="00D5067D">
        <w:rPr>
          <w:rFonts w:hint="eastAsia"/>
          <w:sz w:val="21"/>
          <w:szCs w:val="21"/>
        </w:rPr>
        <w:t>（</w:t>
      </w:r>
      <w:r w:rsidRPr="00D5067D">
        <w:rPr>
          <w:sz w:val="21"/>
          <w:szCs w:val="21"/>
        </w:rPr>
        <w:t>即分类标签F1-a、实体/概念/事件</w:t>
      </w:r>
      <w:r w:rsidRPr="00D5067D">
        <w:rPr>
          <w:rFonts w:hint="eastAsia"/>
          <w:sz w:val="21"/>
          <w:szCs w:val="21"/>
        </w:rPr>
        <w:t>/实体属性标签</w:t>
      </w:r>
      <w:r w:rsidRPr="00D5067D">
        <w:rPr>
          <w:sz w:val="21"/>
          <w:szCs w:val="21"/>
        </w:rPr>
        <w:t>F1-b</w:t>
      </w:r>
      <w:r w:rsidRPr="00D5067D">
        <w:rPr>
          <w:rFonts w:hint="eastAsia"/>
          <w:sz w:val="21"/>
          <w:szCs w:val="21"/>
        </w:rPr>
        <w:t>），然后通过加权求和计算最终 F1</w:t>
      </w:r>
      <w:r w:rsidRPr="00D5067D">
        <w:rPr>
          <w:sz w:val="21"/>
          <w:szCs w:val="21"/>
        </w:rPr>
        <w:t>-final</w:t>
      </w:r>
      <w:r w:rsidRPr="00D5067D">
        <w:rPr>
          <w:rFonts w:hint="eastAsia"/>
          <w:sz w:val="21"/>
          <w:szCs w:val="21"/>
        </w:rPr>
        <w:t>。计算公式如下：</w:t>
      </w:r>
    </w:p>
    <w:p w14:paraId="7E7F18FB" w14:textId="77777777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center"/>
        <w:rPr>
          <w:sz w:val="21"/>
          <w:szCs w:val="21"/>
        </w:rPr>
      </w:pPr>
      <m:oMathPara>
        <m:oMath>
          <m:r>
            <w:rPr>
              <w:rFonts w:ascii="Cambria Math" w:hAnsi="Cambria Math" w:hint="eastAsia"/>
              <w:sz w:val="21"/>
              <w:szCs w:val="21"/>
            </w:rPr>
            <w:lastRenderedPageBreak/>
            <m:t>F</m:t>
          </m:r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1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final</m:t>
              </m:r>
            </m:sub>
          </m:sSub>
          <m:r>
            <w:rPr>
              <w:rFonts w:ascii="Cambria Math" w:hAnsi="Cambria Math"/>
              <w:sz w:val="21"/>
              <w:szCs w:val="2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W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1</m:t>
              </m:r>
            </m:sub>
          </m:sSub>
          <m:r>
            <w:rPr>
              <w:rFonts w:ascii="Cambria Math" w:hAnsi="Cambria Math"/>
              <w:sz w:val="21"/>
              <w:szCs w:val="21"/>
            </w:rPr>
            <m:t>*F</m:t>
          </m:r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1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a</m:t>
              </m:r>
            </m:sub>
          </m:sSub>
          <m:r>
            <w:rPr>
              <w:rFonts w:ascii="Cambria Math" w:hAnsi="Cambria Math"/>
              <w:sz w:val="21"/>
              <w:szCs w:val="21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W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 w:val="21"/>
              <w:szCs w:val="21"/>
            </w:rPr>
            <m:t>*F</m:t>
          </m:r>
          <m:sSub>
            <m:sSub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sSubPr>
            <m:e>
              <m:r>
                <w:rPr>
                  <w:rFonts w:ascii="Cambria Math" w:hAnsi="Cambria Math"/>
                  <w:sz w:val="21"/>
                  <w:szCs w:val="21"/>
                </w:rPr>
                <m:t>1</m:t>
              </m:r>
            </m:e>
            <m:sub>
              <m:r>
                <w:rPr>
                  <w:rFonts w:ascii="Cambria Math" w:hAnsi="Cambria Math"/>
                  <w:sz w:val="21"/>
                  <w:szCs w:val="21"/>
                </w:rPr>
                <m:t>b</m:t>
              </m:r>
            </m:sub>
          </m:sSub>
        </m:oMath>
      </m:oMathPara>
    </w:p>
    <w:p w14:paraId="6CEE5FF3" w14:textId="31754E04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其中，权重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W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W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 </m:t>
        </m:r>
      </m:oMath>
      <w:r w:rsidRPr="00D5067D">
        <w:rPr>
          <w:rFonts w:hint="eastAsia"/>
          <w:sz w:val="21"/>
          <w:szCs w:val="21"/>
        </w:rPr>
        <w:t>会</w:t>
      </w:r>
      <w:r w:rsidRPr="00D5067D">
        <w:rPr>
          <w:sz w:val="21"/>
          <w:szCs w:val="21"/>
        </w:rPr>
        <w:t>根据标签分布</w:t>
      </w:r>
      <w:r w:rsidRPr="00D5067D">
        <w:rPr>
          <w:rFonts w:hint="eastAsia"/>
          <w:sz w:val="21"/>
          <w:szCs w:val="21"/>
        </w:rPr>
        <w:t>情况</w:t>
      </w:r>
      <w:r w:rsidRPr="00D5067D">
        <w:rPr>
          <w:sz w:val="21"/>
          <w:szCs w:val="21"/>
        </w:rPr>
        <w:t>、标签</w:t>
      </w:r>
      <w:r w:rsidRPr="00D5067D">
        <w:rPr>
          <w:rFonts w:hint="eastAsia"/>
          <w:sz w:val="21"/>
          <w:szCs w:val="21"/>
        </w:rPr>
        <w:t>预测的难</w:t>
      </w:r>
      <w:r w:rsidRPr="00D5067D">
        <w:rPr>
          <w:sz w:val="21"/>
          <w:szCs w:val="21"/>
        </w:rPr>
        <w:t>易程度、关注标签</w:t>
      </w:r>
      <w:r w:rsidRPr="00D5067D">
        <w:rPr>
          <w:rFonts w:hint="eastAsia"/>
          <w:sz w:val="21"/>
          <w:szCs w:val="21"/>
        </w:rPr>
        <w:t>技术</w:t>
      </w:r>
      <w:r w:rsidRPr="00D5067D">
        <w:rPr>
          <w:sz w:val="21"/>
          <w:szCs w:val="21"/>
        </w:rPr>
        <w:t>类型等因素选择（</w:t>
      </w:r>
      <w:r w:rsidR="001C6E14" w:rsidRPr="00D5067D">
        <w:rPr>
          <w:rFonts w:cstheme="minorBidi" w:hint="eastAsia"/>
          <w:color w:val="FF0000"/>
          <w:kern w:val="2"/>
          <w:sz w:val="21"/>
          <w:szCs w:val="22"/>
        </w:rPr>
        <w:t>权重数据可能存在变动，以最终发布为准</w:t>
      </w:r>
      <w:r w:rsidRPr="00D5067D">
        <w:rPr>
          <w:sz w:val="21"/>
          <w:szCs w:val="21"/>
        </w:rPr>
        <w:t>）</w:t>
      </w:r>
    </w:p>
    <w:p w14:paraId="32A50144" w14:textId="3DB4809F" w:rsidR="00C01C47" w:rsidRPr="00D5067D" w:rsidRDefault="00C01C47" w:rsidP="00C01C47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 </w:t>
      </w:r>
    </w:p>
    <w:p w14:paraId="7F2E4AFE" w14:textId="3AEA0823" w:rsidR="00C01C47" w:rsidRPr="00D5067D" w:rsidRDefault="001E10CF" w:rsidP="00C01C47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19" w:name="四任务提交方式"/>
      <w:bookmarkStart w:id="20" w:name="_Toc63278595"/>
      <w:bookmarkStart w:id="21" w:name="_Toc68632137"/>
      <w:bookmarkEnd w:id="19"/>
      <w:r w:rsidRPr="00D5067D">
        <w:rPr>
          <w:rFonts w:ascii="宋体" w:eastAsia="宋体" w:hAnsi="宋体" w:hint="eastAsia"/>
        </w:rPr>
        <w:t>5</w:t>
      </w:r>
      <w:r w:rsidR="00F030A1" w:rsidRPr="00D5067D">
        <w:rPr>
          <w:rFonts w:ascii="宋体" w:eastAsia="宋体" w:hAnsi="宋体" w:hint="eastAsia"/>
        </w:rPr>
        <w:t>、</w:t>
      </w:r>
      <w:r w:rsidR="00F030A1" w:rsidRPr="00D5067D">
        <w:rPr>
          <w:rFonts w:ascii="宋体" w:eastAsia="宋体" w:hAnsi="宋体"/>
        </w:rPr>
        <w:t>任务提交方式</w:t>
      </w:r>
      <w:bookmarkEnd w:id="20"/>
      <w:bookmarkEnd w:id="21"/>
    </w:p>
    <w:p w14:paraId="2DFFE271" w14:textId="77777777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本次任务将采取</w:t>
      </w:r>
      <w:r w:rsidRPr="00D5067D">
        <w:rPr>
          <w:rFonts w:hint="eastAsia"/>
          <w:sz w:val="21"/>
          <w:szCs w:val="21"/>
        </w:rPr>
        <w:t>排行榜</w:t>
      </w:r>
      <w:r w:rsidRPr="00D5067D">
        <w:rPr>
          <w:sz w:val="21"/>
          <w:szCs w:val="21"/>
        </w:rPr>
        <w:t>的方式，验证集发布后，允许参赛队伍每天至多向平台提交</w:t>
      </w:r>
      <w:r w:rsidRPr="00D5067D">
        <w:rPr>
          <w:rFonts w:hint="eastAsia"/>
          <w:sz w:val="21"/>
          <w:szCs w:val="21"/>
        </w:rPr>
        <w:t>三</w:t>
      </w:r>
      <w:r w:rsidRPr="00D5067D">
        <w:rPr>
          <w:sz w:val="21"/>
          <w:szCs w:val="21"/>
        </w:rPr>
        <w:t>次结果，文件命名为“result.txt”，格式与任务描述中的示例输出相同，排名每十分钟更新一次。参赛队伍可在测试集发布之前随时上传验证集的计算结果，管理系统会及时更新各队伍的最新排名情况，验证集榜不计入比赛最终成绩，我们会准备部分百度周边礼品奖励周冠军和周最佳进步团队。</w:t>
      </w:r>
    </w:p>
    <w:p w14:paraId="4C9EDFBE" w14:textId="77777777" w:rsidR="00C01C47" w:rsidRPr="00D5067D" w:rsidRDefault="00C01C47" w:rsidP="00C01C47">
      <w:pPr>
        <w:pStyle w:val="a3"/>
        <w:shd w:val="clear" w:color="auto" w:fill="FCFCFC"/>
        <w:spacing w:after="0"/>
        <w:ind w:firstLine="42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测试集为最终评估比赛成绩的有效评测集，待测试集发布后，允许参赛队伍每天至多提交一次，总共至多提交五次评测结果。</w:t>
      </w:r>
    </w:p>
    <w:p w14:paraId="05FA5BEF" w14:textId="77777777" w:rsidR="00C01C47" w:rsidRPr="00D5067D" w:rsidRDefault="00C01C47" w:rsidP="00C01C47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rStyle w:val="a8"/>
          <w:sz w:val="21"/>
          <w:szCs w:val="21"/>
        </w:rPr>
        <w:t>所有获奖团队需额外提交相关材料以供资格审查，要求如下</w:t>
      </w:r>
      <w:r w:rsidRPr="00D5067D">
        <w:rPr>
          <w:sz w:val="21"/>
          <w:szCs w:val="21"/>
        </w:rPr>
        <w:t>：</w:t>
      </w:r>
    </w:p>
    <w:p w14:paraId="70A5A67B" w14:textId="77777777" w:rsidR="00C01C47" w:rsidRPr="00B05497" w:rsidRDefault="00C01C47" w:rsidP="00C01C47">
      <w:pPr>
        <w:numPr>
          <w:ilvl w:val="0"/>
          <w:numId w:val="3"/>
        </w:numPr>
        <w:shd w:val="clear" w:color="auto" w:fill="FCFCFC"/>
        <w:rPr>
          <w:sz w:val="21"/>
          <w:szCs w:val="21"/>
        </w:rPr>
      </w:pPr>
      <w:r w:rsidRPr="00B05497">
        <w:rPr>
          <w:sz w:val="21"/>
          <w:szCs w:val="21"/>
        </w:rPr>
        <w:t>测试集结果文件，用result.txt命名（UTF-8格式），格式如下：</w:t>
      </w:r>
    </w:p>
    <w:p w14:paraId="1DF0A18A" w14:textId="77777777" w:rsidR="00C01C47" w:rsidRPr="00B05497" w:rsidRDefault="00C01C47" w:rsidP="00C01C47">
      <w:pPr>
        <w:numPr>
          <w:ilvl w:val="0"/>
          <w:numId w:val="3"/>
        </w:numPr>
        <w:shd w:val="clear" w:color="auto" w:fill="FCFCFC"/>
        <w:rPr>
          <w:sz w:val="21"/>
          <w:szCs w:val="21"/>
        </w:rPr>
      </w:pPr>
      <w:r w:rsidRPr="00B05497">
        <w:rPr>
          <w:sz w:val="21"/>
          <w:szCs w:val="21"/>
        </w:rPr>
        <w:t>相关代码及说明</w:t>
      </w:r>
    </w:p>
    <w:p w14:paraId="3371F17E" w14:textId="77777777" w:rsidR="00C01C47" w:rsidRPr="00B05497" w:rsidRDefault="00C01C47" w:rsidP="00C01C47">
      <w:pPr>
        <w:numPr>
          <w:ilvl w:val="0"/>
          <w:numId w:val="3"/>
        </w:numPr>
        <w:shd w:val="clear" w:color="auto" w:fill="FCFCFC"/>
        <w:rPr>
          <w:sz w:val="21"/>
          <w:szCs w:val="21"/>
        </w:rPr>
      </w:pPr>
      <w:r w:rsidRPr="00B05497">
        <w:rPr>
          <w:sz w:val="21"/>
          <w:szCs w:val="21"/>
        </w:rPr>
        <w:t>方法描述文档（非评测论文，评测论文撰写要求见CCKS 2021官网）</w:t>
      </w:r>
    </w:p>
    <w:p w14:paraId="354A37C1" w14:textId="77777777" w:rsidR="00C01C47" w:rsidRPr="00D5067D" w:rsidRDefault="00C01C47" w:rsidP="00C01C47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 </w:t>
      </w:r>
    </w:p>
    <w:p w14:paraId="7B49BDCD" w14:textId="07B75B9C" w:rsidR="00C01C47" w:rsidRPr="00D5067D" w:rsidRDefault="00C01C47" w:rsidP="00C01C47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将以上三个文件在任务提交截止日期前发送至邮箱</w:t>
      </w:r>
      <w:r w:rsidR="00A342AA">
        <w:fldChar w:fldCharType="begin"/>
      </w:r>
      <w:r w:rsidR="00A342AA">
        <w:instrText xml:space="preserve"> HYPERLINK "mailto:ccks2021_baidukg@126.com" \t "_blank" </w:instrText>
      </w:r>
      <w:r w:rsidR="00A342AA">
        <w:fldChar w:fldCharType="separate"/>
      </w:r>
      <w:bookmarkStart w:id="22" w:name="OLE_LINK1"/>
      <w:bookmarkStart w:id="23" w:name="OLE_LINK2"/>
      <w:r w:rsidRPr="00D5067D">
        <w:rPr>
          <w:rStyle w:val="a7"/>
          <w:sz w:val="21"/>
          <w:szCs w:val="21"/>
        </w:rPr>
        <w:t>ccks2021_baidukg</w:t>
      </w:r>
      <w:bookmarkEnd w:id="22"/>
      <w:bookmarkEnd w:id="23"/>
      <w:r w:rsidRPr="00D5067D">
        <w:rPr>
          <w:rStyle w:val="a7"/>
          <w:sz w:val="21"/>
          <w:szCs w:val="21"/>
        </w:rPr>
        <w:t>@126.com</w:t>
      </w:r>
      <w:r w:rsidR="00A342AA">
        <w:rPr>
          <w:rStyle w:val="a7"/>
          <w:sz w:val="21"/>
          <w:szCs w:val="21"/>
        </w:rPr>
        <w:fldChar w:fldCharType="end"/>
      </w:r>
      <w:r w:rsidRPr="00D5067D">
        <w:rPr>
          <w:sz w:val="21"/>
          <w:szCs w:val="21"/>
        </w:rPr>
        <w:t>。邮件的标题为：“CCKS2021-参赛队名称”，例如“CCKS2021-TeamKG队”。代码及其文档需打包成一个文件（tar，zip，</w:t>
      </w:r>
      <w:proofErr w:type="spellStart"/>
      <w:r w:rsidRPr="00D5067D">
        <w:rPr>
          <w:sz w:val="21"/>
          <w:szCs w:val="21"/>
        </w:rPr>
        <w:t>gzip</w:t>
      </w:r>
      <w:proofErr w:type="spellEnd"/>
      <w:r w:rsidRPr="00D5067D">
        <w:rPr>
          <w:sz w:val="21"/>
          <w:szCs w:val="21"/>
        </w:rPr>
        <w:t>，</w:t>
      </w:r>
      <w:proofErr w:type="spellStart"/>
      <w:r w:rsidRPr="00D5067D">
        <w:rPr>
          <w:sz w:val="21"/>
          <w:szCs w:val="21"/>
        </w:rPr>
        <w:t>rar</w:t>
      </w:r>
      <w:proofErr w:type="spellEnd"/>
      <w:r w:rsidRPr="00D5067D">
        <w:rPr>
          <w:sz w:val="21"/>
          <w:szCs w:val="21"/>
        </w:rPr>
        <w:t>等均可），作为邮件附件传送，要求提交所有的程序代码及相关的配置说明，</w:t>
      </w:r>
      <w:r w:rsidRPr="00D5067D">
        <w:rPr>
          <w:rStyle w:val="a8"/>
          <w:sz w:val="21"/>
          <w:szCs w:val="21"/>
        </w:rPr>
        <w:t>程序应当可以运行且所得结果与</w:t>
      </w:r>
      <w:r w:rsidRPr="00D5067D">
        <w:rPr>
          <w:b/>
          <w:bCs/>
          <w:sz w:val="21"/>
          <w:szCs w:val="21"/>
        </w:rPr>
        <w:t>result.txt相符</w:t>
      </w:r>
      <w:r w:rsidRPr="00D5067D">
        <w:rPr>
          <w:sz w:val="21"/>
          <w:szCs w:val="21"/>
        </w:rPr>
        <w:t>。如果方法使用了额外资源，要求说明并提供资源文件或地址。</w:t>
      </w:r>
    </w:p>
    <w:p w14:paraId="38AFD10B" w14:textId="053F4DE2" w:rsidR="00C01C47" w:rsidRDefault="00C01C47" w:rsidP="0040458C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</w:p>
    <w:p w14:paraId="13105B45" w14:textId="4D6A6206" w:rsidR="00DB7D5A" w:rsidRPr="00D5067D" w:rsidRDefault="00DB7D5A" w:rsidP="0040458C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</w:p>
    <w:p w14:paraId="520FED9C" w14:textId="48A2DFD9" w:rsidR="0040458C" w:rsidRPr="00D5067D" w:rsidRDefault="0040458C" w:rsidP="0040458C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24" w:name="_Toc68632138"/>
      <w:r w:rsidRPr="00D5067D">
        <w:rPr>
          <w:rFonts w:ascii="宋体" w:eastAsia="宋体" w:hAnsi="宋体" w:hint="eastAsia"/>
        </w:rPr>
        <w:t>5、奖励设置</w:t>
      </w:r>
      <w:bookmarkEnd w:id="24"/>
    </w:p>
    <w:p w14:paraId="481B626C" w14:textId="69351915" w:rsidR="0040458C" w:rsidRPr="00D5067D" w:rsidRDefault="0040458C" w:rsidP="0066394B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提供3</w:t>
      </w:r>
      <w:r w:rsidRPr="00D5067D">
        <w:rPr>
          <w:sz w:val="21"/>
          <w:szCs w:val="21"/>
        </w:rPr>
        <w:t>,</w:t>
      </w:r>
      <w:r w:rsidR="00E35935">
        <w:rPr>
          <w:sz w:val="21"/>
          <w:szCs w:val="21"/>
        </w:rPr>
        <w:t>5</w:t>
      </w:r>
      <w:r w:rsidRPr="00D5067D">
        <w:rPr>
          <w:sz w:val="21"/>
          <w:szCs w:val="21"/>
        </w:rPr>
        <w:t>000</w:t>
      </w:r>
      <w:r w:rsidRPr="00D5067D">
        <w:rPr>
          <w:rFonts w:hint="eastAsia"/>
          <w:sz w:val="21"/>
          <w:szCs w:val="21"/>
        </w:rPr>
        <w:t>元奖金给获奖团队，奖金设置如下：</w:t>
      </w:r>
    </w:p>
    <w:p w14:paraId="5D9BA086" w14:textId="77777777" w:rsidR="0040458C" w:rsidRPr="00D5067D" w:rsidRDefault="0040458C" w:rsidP="0066394B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第一名：</w:t>
      </w:r>
      <w:r w:rsidRPr="00D5067D">
        <w:rPr>
          <w:sz w:val="21"/>
          <w:szCs w:val="21"/>
        </w:rPr>
        <w:t>20,000</w:t>
      </w:r>
      <w:r w:rsidRPr="00D5067D">
        <w:rPr>
          <w:rFonts w:hint="eastAsia"/>
          <w:sz w:val="21"/>
          <w:szCs w:val="21"/>
        </w:rPr>
        <w:t>元</w:t>
      </w:r>
    </w:p>
    <w:p w14:paraId="366A25F9" w14:textId="77777777" w:rsidR="0040458C" w:rsidRPr="00D5067D" w:rsidRDefault="0040458C" w:rsidP="0066394B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第二名：10</w:t>
      </w:r>
      <w:r w:rsidRPr="00D5067D">
        <w:rPr>
          <w:sz w:val="21"/>
          <w:szCs w:val="21"/>
        </w:rPr>
        <w:t>,000</w:t>
      </w:r>
      <w:r w:rsidRPr="00D5067D">
        <w:rPr>
          <w:rFonts w:hint="eastAsia"/>
          <w:sz w:val="21"/>
          <w:szCs w:val="21"/>
        </w:rPr>
        <w:t>元</w:t>
      </w:r>
    </w:p>
    <w:p w14:paraId="213F8D83" w14:textId="77777777" w:rsidR="0040458C" w:rsidRPr="00D5067D" w:rsidRDefault="0040458C" w:rsidP="0066394B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第三名：</w:t>
      </w:r>
      <w:r w:rsidRPr="00D5067D">
        <w:rPr>
          <w:sz w:val="21"/>
          <w:szCs w:val="21"/>
        </w:rPr>
        <w:t>5,</w:t>
      </w:r>
      <w:r w:rsidRPr="00D5067D">
        <w:rPr>
          <w:rFonts w:hint="eastAsia"/>
          <w:sz w:val="21"/>
          <w:szCs w:val="21"/>
        </w:rPr>
        <w:t>0</w:t>
      </w:r>
      <w:r w:rsidRPr="00D5067D">
        <w:rPr>
          <w:sz w:val="21"/>
          <w:szCs w:val="21"/>
        </w:rPr>
        <w:t>00</w:t>
      </w:r>
      <w:r w:rsidRPr="00D5067D">
        <w:rPr>
          <w:rFonts w:hint="eastAsia"/>
          <w:sz w:val="21"/>
          <w:szCs w:val="21"/>
        </w:rPr>
        <w:t>元</w:t>
      </w:r>
    </w:p>
    <w:p w14:paraId="0E4FC9DC" w14:textId="20196FD8" w:rsidR="0040458C" w:rsidRPr="00D5067D" w:rsidRDefault="0040458C" w:rsidP="00CD7887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rFonts w:hint="eastAsia"/>
          <w:sz w:val="21"/>
          <w:szCs w:val="21"/>
        </w:rPr>
        <w:t>创新奖：</w:t>
      </w:r>
      <w:r w:rsidR="003575DC" w:rsidRPr="00D5067D">
        <w:rPr>
          <w:sz w:val="21"/>
          <w:szCs w:val="21"/>
        </w:rPr>
        <w:t>5</w:t>
      </w:r>
      <w:r w:rsidRPr="00D5067D">
        <w:rPr>
          <w:sz w:val="21"/>
          <w:szCs w:val="21"/>
        </w:rPr>
        <w:t>,000</w:t>
      </w:r>
      <w:r w:rsidRPr="00D5067D">
        <w:rPr>
          <w:rFonts w:hint="eastAsia"/>
          <w:sz w:val="21"/>
          <w:szCs w:val="21"/>
        </w:rPr>
        <w:t>元</w:t>
      </w:r>
    </w:p>
    <w:p w14:paraId="562C0F3E" w14:textId="689B9870" w:rsidR="0040458C" w:rsidRDefault="0040458C" w:rsidP="00C01C47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</w:p>
    <w:p w14:paraId="3433E983" w14:textId="77777777" w:rsidR="00DB7D5A" w:rsidRPr="00D5067D" w:rsidRDefault="00DB7D5A" w:rsidP="00C01C47">
      <w:pPr>
        <w:pStyle w:val="a3"/>
        <w:shd w:val="clear" w:color="auto" w:fill="FCFCFC"/>
        <w:spacing w:after="0"/>
        <w:jc w:val="both"/>
        <w:rPr>
          <w:sz w:val="21"/>
          <w:szCs w:val="21"/>
        </w:rPr>
      </w:pPr>
    </w:p>
    <w:p w14:paraId="5649AC67" w14:textId="2C02DA0B" w:rsidR="00C01C47" w:rsidRPr="00D5067D" w:rsidRDefault="0040458C" w:rsidP="008038A4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25" w:name="五奖励设置"/>
      <w:bookmarkStart w:id="26" w:name="六时间安排"/>
      <w:bookmarkStart w:id="27" w:name="_Toc63278596"/>
      <w:bookmarkStart w:id="28" w:name="_Toc68632139"/>
      <w:bookmarkEnd w:id="25"/>
      <w:bookmarkEnd w:id="26"/>
      <w:r w:rsidRPr="00D5067D">
        <w:rPr>
          <w:rFonts w:ascii="宋体" w:eastAsia="宋体" w:hAnsi="宋体" w:hint="eastAsia"/>
        </w:rPr>
        <w:t>7</w:t>
      </w:r>
      <w:r w:rsidR="00AE6EC3" w:rsidRPr="00D5067D">
        <w:rPr>
          <w:rFonts w:ascii="宋体" w:eastAsia="宋体" w:hAnsi="宋体"/>
        </w:rPr>
        <w:t>、时间安排</w:t>
      </w:r>
      <w:bookmarkEnd w:id="27"/>
      <w:bookmarkEnd w:id="28"/>
    </w:p>
    <w:p w14:paraId="76F5EEA6" w14:textId="31596198" w:rsidR="00C01C47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评测任务发布：4月1</w:t>
      </w:r>
      <w:r w:rsidR="00D30165">
        <w:rPr>
          <w:sz w:val="21"/>
          <w:szCs w:val="21"/>
        </w:rPr>
        <w:t>5</w:t>
      </w:r>
      <w:r w:rsidRPr="00D5067D">
        <w:rPr>
          <w:sz w:val="21"/>
          <w:szCs w:val="21"/>
        </w:rPr>
        <w:t>日</w:t>
      </w:r>
    </w:p>
    <w:p w14:paraId="53D14A5E" w14:textId="133983B9" w:rsidR="00C01C47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报名时间：4月1</w:t>
      </w:r>
      <w:r w:rsidR="00461A45">
        <w:rPr>
          <w:sz w:val="21"/>
          <w:szCs w:val="21"/>
        </w:rPr>
        <w:t>5</w:t>
      </w:r>
      <w:r w:rsidRPr="00D5067D">
        <w:rPr>
          <w:sz w:val="21"/>
          <w:szCs w:val="21"/>
        </w:rPr>
        <w:t>日—7月15日</w:t>
      </w:r>
    </w:p>
    <w:p w14:paraId="1F1EDFED" w14:textId="04BBC3AF" w:rsidR="00C01C47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训练及验证数据发布：</w:t>
      </w:r>
      <w:r w:rsidR="008256B1">
        <w:rPr>
          <w:rFonts w:hint="eastAsia"/>
          <w:sz w:val="21"/>
          <w:szCs w:val="21"/>
        </w:rPr>
        <w:t>暂定</w:t>
      </w:r>
      <w:r w:rsidRPr="00D5067D">
        <w:rPr>
          <w:sz w:val="21"/>
          <w:szCs w:val="21"/>
        </w:rPr>
        <w:t>4月</w:t>
      </w:r>
      <w:r w:rsidR="00AC3808">
        <w:rPr>
          <w:sz w:val="21"/>
          <w:szCs w:val="21"/>
        </w:rPr>
        <w:t>3</w:t>
      </w:r>
      <w:r w:rsidRPr="00D5067D">
        <w:rPr>
          <w:sz w:val="21"/>
          <w:szCs w:val="21"/>
        </w:rPr>
        <w:t>0日</w:t>
      </w:r>
      <w:r w:rsidR="00496C93">
        <w:rPr>
          <w:rFonts w:hint="eastAsia"/>
          <w:sz w:val="21"/>
          <w:szCs w:val="21"/>
        </w:rPr>
        <w:t>（</w:t>
      </w:r>
      <w:r w:rsidR="00496C93" w:rsidRPr="00D5067D">
        <w:rPr>
          <w:rFonts w:cstheme="minorBidi" w:hint="eastAsia"/>
          <w:color w:val="FF0000"/>
          <w:kern w:val="2"/>
          <w:sz w:val="21"/>
          <w:szCs w:val="22"/>
        </w:rPr>
        <w:t>以最终发布</w:t>
      </w:r>
      <w:r w:rsidR="00496C93">
        <w:rPr>
          <w:rFonts w:cstheme="minorBidi" w:hint="eastAsia"/>
          <w:color w:val="FF0000"/>
          <w:kern w:val="2"/>
          <w:sz w:val="21"/>
          <w:szCs w:val="22"/>
        </w:rPr>
        <w:t>时间</w:t>
      </w:r>
      <w:r w:rsidR="00496C93" w:rsidRPr="00D5067D">
        <w:rPr>
          <w:rFonts w:cstheme="minorBidi" w:hint="eastAsia"/>
          <w:color w:val="FF0000"/>
          <w:kern w:val="2"/>
          <w:sz w:val="21"/>
          <w:szCs w:val="22"/>
        </w:rPr>
        <w:t>为准</w:t>
      </w:r>
      <w:r w:rsidR="00496C93">
        <w:rPr>
          <w:rFonts w:hint="eastAsia"/>
          <w:sz w:val="21"/>
          <w:szCs w:val="21"/>
        </w:rPr>
        <w:t>）</w:t>
      </w:r>
    </w:p>
    <w:p w14:paraId="7E815086" w14:textId="7E0FAE39" w:rsidR="00C01C47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测试数据发布：7月15日</w:t>
      </w:r>
    </w:p>
    <w:p w14:paraId="41FB252F" w14:textId="77777777" w:rsidR="00C01C47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提交测试结果：7月20日</w:t>
      </w:r>
    </w:p>
    <w:p w14:paraId="6F126AAC" w14:textId="77777777" w:rsidR="00596077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评测论文提交：8月5日</w:t>
      </w:r>
    </w:p>
    <w:p w14:paraId="501A016A" w14:textId="6C01918B" w:rsidR="007A1B78" w:rsidRPr="00D5067D" w:rsidRDefault="00C01C47" w:rsidP="008038A4">
      <w:pPr>
        <w:pStyle w:val="a3"/>
        <w:shd w:val="clear" w:color="auto" w:fill="FCFCFC"/>
        <w:spacing w:after="0"/>
        <w:ind w:firstLine="360"/>
        <w:jc w:val="both"/>
        <w:rPr>
          <w:sz w:val="21"/>
          <w:szCs w:val="21"/>
        </w:rPr>
      </w:pPr>
      <w:r w:rsidRPr="00D5067D">
        <w:rPr>
          <w:sz w:val="21"/>
          <w:szCs w:val="21"/>
        </w:rPr>
        <w:t>CCKS会议日期(评测报告及颁奖)：8月18日—21日</w:t>
      </w:r>
    </w:p>
    <w:p w14:paraId="590EB5F1" w14:textId="2466D4F1" w:rsidR="00337458" w:rsidRPr="00D5067D" w:rsidRDefault="00337458" w:rsidP="00337458">
      <w:pPr>
        <w:shd w:val="clear" w:color="auto" w:fill="FCFCFC"/>
        <w:rPr>
          <w:szCs w:val="21"/>
        </w:rPr>
      </w:pPr>
    </w:p>
    <w:p w14:paraId="1803D4BB" w14:textId="6604BFBB" w:rsidR="00337458" w:rsidRPr="00D5067D" w:rsidRDefault="00337458" w:rsidP="00337458">
      <w:pPr>
        <w:shd w:val="clear" w:color="auto" w:fill="FCFCFC"/>
        <w:rPr>
          <w:szCs w:val="21"/>
        </w:rPr>
      </w:pPr>
    </w:p>
    <w:p w14:paraId="77664BF2" w14:textId="52F48E38" w:rsidR="00466A77" w:rsidRPr="00D5067D" w:rsidRDefault="005A1015" w:rsidP="00337458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29" w:name="_Toc68632140"/>
      <w:r w:rsidRPr="00D5067D">
        <w:rPr>
          <w:rFonts w:ascii="宋体" w:eastAsia="宋体" w:hAnsi="宋体"/>
        </w:rPr>
        <w:t>8</w:t>
      </w:r>
      <w:r w:rsidR="00466A77" w:rsidRPr="00D5067D">
        <w:rPr>
          <w:rFonts w:ascii="宋体" w:eastAsia="宋体" w:hAnsi="宋体" w:hint="eastAsia"/>
        </w:rPr>
        <w:t>、组织者信息</w:t>
      </w:r>
      <w:bookmarkEnd w:id="29"/>
    </w:p>
    <w:p w14:paraId="1D62E396" w14:textId="3B645AD1" w:rsidR="00466A77" w:rsidRPr="00A93D57" w:rsidRDefault="006E3888" w:rsidP="00466A77">
      <w:pPr>
        <w:ind w:firstLine="420"/>
        <w:rPr>
          <w:sz w:val="21"/>
          <w:szCs w:val="21"/>
        </w:rPr>
      </w:pPr>
      <w:r w:rsidRPr="00A93D57">
        <w:rPr>
          <w:rFonts w:hint="eastAsia"/>
          <w:sz w:val="21"/>
          <w:szCs w:val="21"/>
        </w:rPr>
        <w:t xml:space="preserve">知识增强的视频语义理解 </w:t>
      </w:r>
      <w:r w:rsidR="00466A77" w:rsidRPr="00A93D57">
        <w:rPr>
          <w:rFonts w:hint="eastAsia"/>
          <w:sz w:val="21"/>
          <w:szCs w:val="21"/>
        </w:rPr>
        <w:t>组委会邮箱：</w:t>
      </w:r>
      <w:r w:rsidR="00FD4876" w:rsidRPr="00A93D57">
        <w:rPr>
          <w:sz w:val="21"/>
          <w:szCs w:val="21"/>
        </w:rPr>
        <w:t>ccks2021_baidukg</w:t>
      </w:r>
      <w:r w:rsidR="00466A77" w:rsidRPr="00A93D57">
        <w:rPr>
          <w:sz w:val="21"/>
          <w:szCs w:val="21"/>
        </w:rPr>
        <w:t>@126.com</w:t>
      </w:r>
    </w:p>
    <w:p w14:paraId="75C1AAA9" w14:textId="77777777" w:rsidR="00466A77" w:rsidRPr="00A93D57" w:rsidRDefault="00466A77" w:rsidP="00466A77">
      <w:pPr>
        <w:ind w:firstLine="420"/>
        <w:rPr>
          <w:sz w:val="21"/>
          <w:szCs w:val="21"/>
        </w:rPr>
      </w:pPr>
      <w:r w:rsidRPr="00A93D57">
        <w:rPr>
          <w:rFonts w:hint="eastAsia"/>
          <w:sz w:val="21"/>
          <w:szCs w:val="21"/>
        </w:rPr>
        <w:t>汪琦：</w:t>
      </w:r>
      <w:r w:rsidRPr="00A93D57">
        <w:rPr>
          <w:sz w:val="21"/>
          <w:szCs w:val="21"/>
        </w:rPr>
        <w:t>wangqi31@baidu.com</w:t>
      </w:r>
    </w:p>
    <w:p w14:paraId="21BD05F0" w14:textId="77777777" w:rsidR="00466A77" w:rsidRPr="00A93D57" w:rsidRDefault="00466A77" w:rsidP="00466A77">
      <w:pPr>
        <w:ind w:firstLine="420"/>
        <w:rPr>
          <w:sz w:val="21"/>
          <w:szCs w:val="21"/>
        </w:rPr>
      </w:pPr>
      <w:r w:rsidRPr="00A93D57">
        <w:rPr>
          <w:rFonts w:hint="eastAsia"/>
          <w:sz w:val="21"/>
          <w:szCs w:val="21"/>
        </w:rPr>
        <w:t>冯知凡：</w:t>
      </w:r>
      <w:hyperlink r:id="rId8" w:history="1">
        <w:r w:rsidRPr="00A93D57">
          <w:rPr>
            <w:sz w:val="21"/>
            <w:szCs w:val="21"/>
          </w:rPr>
          <w:t>fengzhifan@baidu.com</w:t>
        </w:r>
      </w:hyperlink>
    </w:p>
    <w:p w14:paraId="6B999B6E" w14:textId="0558E5E8" w:rsidR="00466A77" w:rsidRDefault="00466A77" w:rsidP="00466A77">
      <w:pPr>
        <w:ind w:firstLine="420"/>
        <w:rPr>
          <w:sz w:val="21"/>
          <w:szCs w:val="21"/>
        </w:rPr>
      </w:pPr>
      <w:r w:rsidRPr="00A93D57">
        <w:rPr>
          <w:rFonts w:hint="eastAsia"/>
          <w:sz w:val="21"/>
          <w:szCs w:val="21"/>
        </w:rPr>
        <w:t>柴春光：</w:t>
      </w:r>
      <w:r w:rsidRPr="00A93D57">
        <w:rPr>
          <w:sz w:val="21"/>
          <w:szCs w:val="21"/>
        </w:rPr>
        <w:t>chaichunguang@baidu.com</w:t>
      </w:r>
    </w:p>
    <w:p w14:paraId="3E78A71C" w14:textId="577C8C4C" w:rsidR="00A02F65" w:rsidRPr="00AB7517" w:rsidRDefault="00A02F65" w:rsidP="00AB7517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杨虎</w:t>
      </w:r>
      <w:r w:rsidRPr="00A93D57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yanghu</w:t>
      </w:r>
      <w:r>
        <w:rPr>
          <w:sz w:val="21"/>
          <w:szCs w:val="21"/>
        </w:rPr>
        <w:t>03</w:t>
      </w:r>
      <w:r w:rsidRPr="00A93D57">
        <w:rPr>
          <w:sz w:val="21"/>
          <w:szCs w:val="21"/>
        </w:rPr>
        <w:t>@baidu.com</w:t>
      </w:r>
    </w:p>
    <w:p w14:paraId="5E63A566" w14:textId="601F1F24" w:rsidR="00FA2D74" w:rsidRDefault="00FA2D74" w:rsidP="00466A77"/>
    <w:p w14:paraId="24FA989F" w14:textId="77777777" w:rsidR="00AB7517" w:rsidRPr="00D5067D" w:rsidRDefault="00AB7517" w:rsidP="00466A77"/>
    <w:p w14:paraId="5F3C52CE" w14:textId="3DBB767E" w:rsidR="00337458" w:rsidRPr="00D5067D" w:rsidRDefault="00901B6B" w:rsidP="00337458">
      <w:pPr>
        <w:pStyle w:val="2"/>
        <w:shd w:val="clear" w:color="auto" w:fill="FCFCFC"/>
        <w:spacing w:before="0" w:after="0" w:line="240" w:lineRule="auto"/>
        <w:rPr>
          <w:rFonts w:ascii="宋体" w:eastAsia="宋体" w:hAnsi="宋体"/>
        </w:rPr>
      </w:pPr>
      <w:bookmarkStart w:id="30" w:name="_Toc68632141"/>
      <w:r w:rsidRPr="00D5067D">
        <w:rPr>
          <w:rFonts w:ascii="宋体" w:eastAsia="宋体" w:hAnsi="宋体" w:hint="eastAsia"/>
        </w:rPr>
        <w:t>附录</w:t>
      </w:r>
      <w:bookmarkEnd w:id="30"/>
    </w:p>
    <w:p w14:paraId="7FCD8823" w14:textId="44299C83" w:rsidR="004E0B58" w:rsidRPr="00216EF5" w:rsidRDefault="00A33950" w:rsidP="004E0B58">
      <w:pPr>
        <w:ind w:firstLine="420"/>
        <w:rPr>
          <w:sz w:val="21"/>
          <w:szCs w:val="21"/>
        </w:rPr>
      </w:pPr>
      <w:r w:rsidRPr="00216EF5">
        <w:rPr>
          <w:rFonts w:hint="eastAsia"/>
          <w:b/>
          <w:bCs/>
          <w:sz w:val="21"/>
          <w:szCs w:val="21"/>
        </w:rPr>
        <w:t>视频分类</w:t>
      </w:r>
      <w:r w:rsidR="00A16B5D" w:rsidRPr="00216EF5">
        <w:rPr>
          <w:rFonts w:hint="eastAsia"/>
          <w:b/>
          <w:bCs/>
          <w:sz w:val="21"/>
          <w:szCs w:val="21"/>
        </w:rPr>
        <w:t>部分</w:t>
      </w:r>
      <w:r w:rsidRPr="00216EF5">
        <w:rPr>
          <w:rFonts w:hint="eastAsia"/>
          <w:b/>
          <w:bCs/>
          <w:sz w:val="21"/>
          <w:szCs w:val="21"/>
        </w:rPr>
        <w:t>体系</w:t>
      </w:r>
      <w:r w:rsidR="001735AE" w:rsidRPr="00216EF5">
        <w:rPr>
          <w:rFonts w:hint="eastAsia"/>
          <w:sz w:val="21"/>
          <w:szCs w:val="21"/>
        </w:rPr>
        <w:t>，部分示例</w:t>
      </w:r>
      <w:r w:rsidR="004E0B58" w:rsidRPr="00216EF5">
        <w:rPr>
          <w:rFonts w:hint="eastAsia"/>
          <w:sz w:val="21"/>
          <w:szCs w:val="21"/>
        </w:rPr>
        <w:t>如下（</w:t>
      </w:r>
      <w:r w:rsidR="004E0B58" w:rsidRPr="00216EF5">
        <w:rPr>
          <w:rFonts w:hint="eastAsia"/>
          <w:color w:val="FF0000"/>
          <w:sz w:val="21"/>
          <w:szCs w:val="21"/>
        </w:rPr>
        <w:t>完整体系</w:t>
      </w:r>
      <w:r w:rsidR="0050495D" w:rsidRPr="00216EF5">
        <w:rPr>
          <w:rFonts w:hint="eastAsia"/>
          <w:color w:val="FF0000"/>
          <w:sz w:val="21"/>
          <w:szCs w:val="21"/>
        </w:rPr>
        <w:t>将</w:t>
      </w:r>
      <w:r w:rsidR="004E0B58" w:rsidRPr="00216EF5">
        <w:rPr>
          <w:rFonts w:hint="eastAsia"/>
          <w:color w:val="FF0000"/>
          <w:sz w:val="21"/>
          <w:szCs w:val="21"/>
        </w:rPr>
        <w:t>随正式数据发布</w:t>
      </w:r>
      <w:r w:rsidR="004E0B58" w:rsidRPr="00216EF5">
        <w:rPr>
          <w:rFonts w:hint="eastAsia"/>
          <w:sz w:val="21"/>
          <w:szCs w:val="21"/>
        </w:rPr>
        <w:t>）：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6406"/>
      </w:tblGrid>
      <w:tr w:rsidR="00F41E46" w:rsidRPr="00D5067D" w14:paraId="3EEC38CD" w14:textId="77777777" w:rsidTr="00F5730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2791" w14:textId="03DE10AE" w:rsidR="00F41E46" w:rsidRPr="00D5067D" w:rsidRDefault="00F41E46" w:rsidP="00F41E46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一级分类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D445" w14:textId="20902A36" w:rsidR="00F41E46" w:rsidRPr="00D5067D" w:rsidRDefault="00F41E46" w:rsidP="00F41E46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二级分类</w:t>
            </w:r>
          </w:p>
        </w:tc>
      </w:tr>
      <w:tr w:rsidR="00026CEE" w:rsidRPr="00D5067D" w14:paraId="3EFAD45C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E6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影视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752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影视花絮</w:t>
            </w:r>
          </w:p>
        </w:tc>
      </w:tr>
      <w:tr w:rsidR="00026CEE" w:rsidRPr="00D5067D" w14:paraId="2C90B026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92A8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8C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影视片段</w:t>
            </w:r>
          </w:p>
        </w:tc>
      </w:tr>
      <w:tr w:rsidR="00026CEE" w:rsidRPr="00D5067D" w14:paraId="78C9D10C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76EC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351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影视评论|影视解说</w:t>
            </w:r>
          </w:p>
        </w:tc>
      </w:tr>
      <w:tr w:rsidR="00026CEE" w:rsidRPr="00D5067D" w14:paraId="5DB38EA8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A328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1B3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影视剧情介绍</w:t>
            </w:r>
          </w:p>
        </w:tc>
      </w:tr>
      <w:tr w:rsidR="00026CEE" w:rsidRPr="00D5067D" w14:paraId="073BC187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BF8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447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影视资讯</w:t>
            </w:r>
          </w:p>
        </w:tc>
      </w:tr>
      <w:tr w:rsidR="00026CEE" w:rsidRPr="00D5067D" w14:paraId="3DADC19F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0155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综艺节目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882B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脱口秀</w:t>
            </w:r>
          </w:p>
        </w:tc>
      </w:tr>
      <w:tr w:rsidR="00026CEE" w:rsidRPr="00D5067D" w14:paraId="7CD74CC5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F19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233B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真人秀</w:t>
            </w:r>
          </w:p>
        </w:tc>
      </w:tr>
      <w:tr w:rsidR="00026CEE" w:rsidRPr="00D5067D" w14:paraId="60964377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690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A6D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文物鉴宝</w:t>
            </w:r>
          </w:p>
        </w:tc>
      </w:tr>
      <w:tr w:rsidR="00026CEE" w:rsidRPr="00D5067D" w14:paraId="07004769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B16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51C2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明星娱乐</w:t>
            </w:r>
          </w:p>
        </w:tc>
      </w:tr>
      <w:tr w:rsidR="00026CEE" w:rsidRPr="00D5067D" w14:paraId="3603BFA3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902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1B9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音乐综艺</w:t>
            </w:r>
          </w:p>
        </w:tc>
      </w:tr>
      <w:tr w:rsidR="00026CEE" w:rsidRPr="00D5067D" w14:paraId="3E0DBEAF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A5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F6E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访谈节目</w:t>
            </w:r>
          </w:p>
        </w:tc>
      </w:tr>
      <w:tr w:rsidR="00026CEE" w:rsidRPr="00D5067D" w14:paraId="0EAE2640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39B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43B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法制节目</w:t>
            </w:r>
          </w:p>
        </w:tc>
      </w:tr>
      <w:tr w:rsidR="00026CEE" w:rsidRPr="00D5067D" w14:paraId="5F6AD6A4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E1E6C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B89A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舞蹈综艺</w:t>
            </w:r>
          </w:p>
        </w:tc>
      </w:tr>
      <w:tr w:rsidR="00026CEE" w:rsidRPr="00D5067D" w14:paraId="4510F0E5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498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动漫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E25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动漫花絮</w:t>
            </w:r>
          </w:p>
        </w:tc>
      </w:tr>
      <w:tr w:rsidR="00026CEE" w:rsidRPr="00D5067D" w14:paraId="1486DFEC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9FB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23B0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动漫片段</w:t>
            </w:r>
          </w:p>
        </w:tc>
      </w:tr>
      <w:tr w:rsidR="00026CEE" w:rsidRPr="00D5067D" w14:paraId="7E61A823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111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9DE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动漫资讯</w:t>
            </w:r>
          </w:p>
        </w:tc>
      </w:tr>
      <w:tr w:rsidR="00026CEE" w:rsidRPr="00D5067D" w14:paraId="04DF8AF6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334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3AE6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动漫剧情介绍</w:t>
            </w:r>
          </w:p>
        </w:tc>
      </w:tr>
      <w:tr w:rsidR="00026CEE" w:rsidRPr="00D5067D" w14:paraId="41DA9A30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728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986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动漫周边|动漫衍生</w:t>
            </w:r>
          </w:p>
        </w:tc>
      </w:tr>
      <w:tr w:rsidR="00026CEE" w:rsidRPr="00D5067D" w14:paraId="4E31E0DC" w14:textId="77777777" w:rsidTr="00F5730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FB7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E764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二次元文化</w:t>
            </w:r>
          </w:p>
        </w:tc>
      </w:tr>
      <w:tr w:rsidR="00026CEE" w:rsidRPr="00D5067D" w14:paraId="324F2CE4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4996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纪录片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F35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美食纪录片</w:t>
            </w:r>
          </w:p>
        </w:tc>
      </w:tr>
      <w:tr w:rsidR="00026CEE" w:rsidRPr="00D5067D" w14:paraId="34C43CF3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EB3D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569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历史纪录片</w:t>
            </w:r>
          </w:p>
        </w:tc>
      </w:tr>
      <w:tr w:rsidR="00026CEE" w:rsidRPr="00D5067D" w14:paraId="3123D06D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BC5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CC5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法制纪录片</w:t>
            </w:r>
          </w:p>
        </w:tc>
      </w:tr>
      <w:tr w:rsidR="00026CEE" w:rsidRPr="00D5067D" w14:paraId="427C9467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BDC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238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科技纪录片</w:t>
            </w:r>
          </w:p>
        </w:tc>
      </w:tr>
      <w:tr w:rsidR="00026CEE" w:rsidRPr="00D5067D" w14:paraId="3F466CA8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06E3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86FC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自然纪录片</w:t>
            </w:r>
          </w:p>
        </w:tc>
      </w:tr>
      <w:tr w:rsidR="00026CEE" w:rsidRPr="00D5067D" w14:paraId="792E878E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2D4B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9073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军事纪录片</w:t>
            </w:r>
          </w:p>
        </w:tc>
      </w:tr>
      <w:tr w:rsidR="00026CEE" w:rsidRPr="00D5067D" w14:paraId="35BB5ABD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557D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368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纪录片制作</w:t>
            </w:r>
          </w:p>
        </w:tc>
      </w:tr>
      <w:tr w:rsidR="00026CEE" w:rsidRPr="00D5067D" w14:paraId="5AA7AF90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52C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F054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摩托车资讯</w:t>
            </w:r>
          </w:p>
        </w:tc>
      </w:tr>
      <w:tr w:rsidR="00026CEE" w:rsidRPr="00D5067D" w14:paraId="171D9DE6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A7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E8B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摩托车配件</w:t>
            </w:r>
          </w:p>
        </w:tc>
      </w:tr>
      <w:tr w:rsidR="00026CEE" w:rsidRPr="00D5067D" w14:paraId="77109E9C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4B42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943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摩托车展示</w:t>
            </w:r>
          </w:p>
        </w:tc>
      </w:tr>
      <w:tr w:rsidR="00026CEE" w:rsidRPr="00D5067D" w14:paraId="5D6FBA1D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CD9E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lastRenderedPageBreak/>
              <w:t>汽车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CC7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汽车资讯</w:t>
            </w:r>
          </w:p>
        </w:tc>
      </w:tr>
      <w:tr w:rsidR="00026CEE" w:rsidRPr="00D5067D" w14:paraId="5060B871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DE9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61FA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汽车评测|汽车选购</w:t>
            </w:r>
          </w:p>
        </w:tc>
      </w:tr>
      <w:tr w:rsidR="00026CEE" w:rsidRPr="00D5067D" w14:paraId="491FF4C6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B45F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BF76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汽车配件</w:t>
            </w:r>
          </w:p>
        </w:tc>
      </w:tr>
      <w:tr w:rsidR="00026CEE" w:rsidRPr="00D5067D" w14:paraId="165F5C1E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0C6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6AD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汽车维修</w:t>
            </w:r>
          </w:p>
        </w:tc>
      </w:tr>
      <w:tr w:rsidR="00026CEE" w:rsidRPr="00D5067D" w14:paraId="3AD456CB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B740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19F4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汽车展示</w:t>
            </w:r>
          </w:p>
        </w:tc>
      </w:tr>
      <w:tr w:rsidR="00026CEE" w:rsidRPr="00D5067D" w14:paraId="4CD7CD7E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8993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30D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汽车租赁</w:t>
            </w:r>
          </w:p>
        </w:tc>
      </w:tr>
      <w:tr w:rsidR="00026CEE" w:rsidRPr="00D5067D" w14:paraId="53C2D25F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3777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7CFE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汽车改装</w:t>
            </w:r>
          </w:p>
        </w:tc>
      </w:tr>
      <w:tr w:rsidR="00026CEE" w:rsidRPr="00D5067D" w14:paraId="23F39C5D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65E5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4172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用车技巧</w:t>
            </w:r>
          </w:p>
        </w:tc>
      </w:tr>
      <w:tr w:rsidR="00026CEE" w:rsidRPr="00D5067D" w14:paraId="494CD719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6F7B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1C77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汽车安全</w:t>
            </w:r>
          </w:p>
        </w:tc>
      </w:tr>
      <w:tr w:rsidR="00026CEE" w:rsidRPr="00D5067D" w14:paraId="202ACFD7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BA11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F835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汽车养护</w:t>
            </w:r>
          </w:p>
        </w:tc>
      </w:tr>
      <w:tr w:rsidR="00026CEE" w:rsidRPr="00D5067D" w14:paraId="2C3E2789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22A1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E6F4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超跑|跑车</w:t>
            </w:r>
          </w:p>
        </w:tc>
      </w:tr>
      <w:tr w:rsidR="00026CEE" w:rsidRPr="00D5067D" w14:paraId="48A24C0C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8736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573B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越野</w:t>
            </w:r>
          </w:p>
        </w:tc>
      </w:tr>
      <w:tr w:rsidR="00026CEE" w:rsidRPr="00D5067D" w14:paraId="616237BD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4B7E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785C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轿车</w:t>
            </w:r>
          </w:p>
        </w:tc>
      </w:tr>
      <w:tr w:rsidR="00026CEE" w:rsidRPr="00D5067D" w14:paraId="41B71B0E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3118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61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驾考</w:t>
            </w:r>
          </w:p>
        </w:tc>
      </w:tr>
      <w:tr w:rsidR="00026CEE" w:rsidRPr="00D5067D" w14:paraId="4D0F6110" w14:textId="77777777" w:rsidTr="00F5730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BD6E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教育|教育培训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F784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学前教育</w:t>
            </w:r>
          </w:p>
        </w:tc>
      </w:tr>
      <w:tr w:rsidR="00026CEE" w:rsidRPr="00D5067D" w14:paraId="38E4B189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B820B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F20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义务教育|基础教育</w:t>
            </w:r>
          </w:p>
        </w:tc>
      </w:tr>
      <w:tr w:rsidR="00026CEE" w:rsidRPr="00D5067D" w14:paraId="25E26A17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67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FE2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大学教育</w:t>
            </w:r>
          </w:p>
        </w:tc>
      </w:tr>
      <w:tr w:rsidR="00026CEE" w:rsidRPr="00D5067D" w14:paraId="47AA1FBD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CB58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462E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成人教育</w:t>
            </w:r>
          </w:p>
        </w:tc>
      </w:tr>
      <w:tr w:rsidR="00026CEE" w:rsidRPr="00D5067D" w14:paraId="3CDF8CB7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6502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AFAE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职业教育</w:t>
            </w:r>
          </w:p>
        </w:tc>
      </w:tr>
      <w:tr w:rsidR="00026CEE" w:rsidRPr="00D5067D" w14:paraId="5F9F41AB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0E89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D61E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兴趣爱好学习</w:t>
            </w:r>
          </w:p>
        </w:tc>
      </w:tr>
      <w:tr w:rsidR="00026CEE" w:rsidRPr="00D5067D" w14:paraId="7783B82C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383A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9A0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考试|资格考试</w:t>
            </w:r>
          </w:p>
        </w:tc>
      </w:tr>
      <w:tr w:rsidR="00026CEE" w:rsidRPr="00D5067D" w14:paraId="2496738E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634D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D3D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在线教育</w:t>
            </w:r>
          </w:p>
        </w:tc>
      </w:tr>
      <w:tr w:rsidR="00026CEE" w:rsidRPr="00D5067D" w14:paraId="3825C2BA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D29F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547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留学</w:t>
            </w:r>
          </w:p>
        </w:tc>
      </w:tr>
      <w:tr w:rsidR="00026CEE" w:rsidRPr="00D5067D" w14:paraId="636250B9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1A50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DF1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考研</w:t>
            </w:r>
          </w:p>
        </w:tc>
      </w:tr>
      <w:tr w:rsidR="00026CEE" w:rsidRPr="00D5067D" w14:paraId="0EEA82C8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FB1CE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E9C2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教育资讯</w:t>
            </w:r>
          </w:p>
        </w:tc>
      </w:tr>
      <w:tr w:rsidR="00026CEE" w:rsidRPr="00D5067D" w14:paraId="1309533F" w14:textId="77777777" w:rsidTr="00F5730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FB30" w14:textId="77777777" w:rsidR="00026CEE" w:rsidRPr="00D5067D" w:rsidRDefault="00026CEE" w:rsidP="00742D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92D8" w14:textId="77777777" w:rsidR="00026CEE" w:rsidRPr="00D5067D" w:rsidRDefault="00026CEE" w:rsidP="004E0B58">
            <w:pPr>
              <w:rPr>
                <w:color w:val="000000"/>
                <w:sz w:val="18"/>
                <w:szCs w:val="18"/>
              </w:rPr>
            </w:pPr>
            <w:r w:rsidRPr="00D5067D">
              <w:rPr>
                <w:rFonts w:hint="eastAsia"/>
                <w:color w:val="000000"/>
                <w:sz w:val="18"/>
                <w:szCs w:val="18"/>
              </w:rPr>
              <w:t>职场教育</w:t>
            </w:r>
          </w:p>
        </w:tc>
      </w:tr>
      <w:tr w:rsidR="00714633" w:rsidRPr="00D5067D" w14:paraId="67F7C402" w14:textId="77777777" w:rsidTr="00F57306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FD1" w14:textId="42E4F680" w:rsidR="00714633" w:rsidRPr="00D5067D" w:rsidRDefault="00584C97" w:rsidP="00742D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649D" w14:textId="7A95BF02" w:rsidR="00714633" w:rsidRPr="00D5067D" w:rsidRDefault="00584C97" w:rsidP="004E0B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</w:t>
            </w:r>
          </w:p>
        </w:tc>
      </w:tr>
    </w:tbl>
    <w:p w14:paraId="276954FE" w14:textId="7DA00ADC" w:rsidR="00337458" w:rsidRPr="00D5067D" w:rsidRDefault="00337458" w:rsidP="00337458"/>
    <w:p w14:paraId="0EDD91A0" w14:textId="548D965B" w:rsidR="00A33950" w:rsidRPr="00145D3D" w:rsidRDefault="00F60ADB" w:rsidP="00337458">
      <w:pPr>
        <w:rPr>
          <w:b/>
          <w:bCs/>
          <w:sz w:val="21"/>
          <w:szCs w:val="21"/>
        </w:rPr>
      </w:pPr>
      <w:r>
        <w:tab/>
      </w:r>
      <w:r w:rsidRPr="00145D3D">
        <w:rPr>
          <w:rFonts w:hint="eastAsia"/>
          <w:b/>
          <w:bCs/>
          <w:sz w:val="21"/>
          <w:szCs w:val="21"/>
        </w:rPr>
        <w:t>不同类型</w:t>
      </w:r>
      <w:r w:rsidR="00AB2ACD">
        <w:rPr>
          <w:rFonts w:hint="eastAsia"/>
          <w:b/>
          <w:bCs/>
          <w:sz w:val="21"/>
          <w:szCs w:val="21"/>
        </w:rPr>
        <w:t>语义</w:t>
      </w:r>
      <w:r w:rsidRPr="00145D3D">
        <w:rPr>
          <w:rFonts w:hint="eastAsia"/>
          <w:b/>
          <w:bCs/>
          <w:sz w:val="21"/>
          <w:szCs w:val="21"/>
        </w:rPr>
        <w:t>标签解释</w:t>
      </w:r>
      <w:r w:rsidR="00BB263E">
        <w:rPr>
          <w:rFonts w:hint="eastAsia"/>
          <w:b/>
          <w:bCs/>
          <w:sz w:val="21"/>
          <w:szCs w:val="21"/>
        </w:rPr>
        <w:t>：</w:t>
      </w:r>
    </w:p>
    <w:tbl>
      <w:tblPr>
        <w:tblW w:w="7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945"/>
      </w:tblGrid>
      <w:tr w:rsidR="00F60ADB" w:rsidRPr="00F60ADB" w14:paraId="79893B53" w14:textId="77777777" w:rsidTr="009E4A5E">
        <w:trPr>
          <w:trHeight w:val="336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758B3" w14:textId="77777777" w:rsidR="00F60ADB" w:rsidRPr="00B6673D" w:rsidRDefault="00F60ADB" w:rsidP="00F95CC2">
            <w:pPr>
              <w:pStyle w:val="a3"/>
              <w:shd w:val="clear" w:color="auto" w:fill="FCFCFC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6673D">
              <w:rPr>
                <w:b/>
                <w:bCs/>
                <w:sz w:val="16"/>
                <w:szCs w:val="16"/>
              </w:rPr>
              <w:t>实体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7E51C" w14:textId="77777777" w:rsidR="00F60ADB" w:rsidRPr="00F60ADB" w:rsidRDefault="00F60ADB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 w:rsidRPr="00F60ADB">
              <w:rPr>
                <w:sz w:val="18"/>
                <w:szCs w:val="18"/>
              </w:rPr>
              <w:t>包括实例与概念，</w:t>
            </w:r>
            <w:r w:rsidRPr="00F60ADB">
              <w:rPr>
                <w:sz w:val="18"/>
                <w:szCs w:val="18"/>
              </w:rPr>
              <w:br/>
            </w:r>
            <w:r w:rsidRPr="00B6673D">
              <w:rPr>
                <w:b/>
                <w:bCs/>
                <w:sz w:val="18"/>
                <w:szCs w:val="18"/>
              </w:rPr>
              <w:t>1、实例</w:t>
            </w:r>
            <w:r w:rsidRPr="00F60ADB">
              <w:rPr>
                <w:sz w:val="18"/>
                <w:szCs w:val="18"/>
              </w:rPr>
              <w:t>是客观存在的具体唯一的物体，不可再分。如：一个人『刘德华』、一个组织机构『北京大学』、一部电影『美丽心灵』、一本书『少年维特之烦恼』；</w:t>
            </w:r>
            <w:r w:rsidRPr="00F60ADB">
              <w:rPr>
                <w:sz w:val="18"/>
                <w:szCs w:val="18"/>
              </w:rPr>
              <w:br/>
            </w:r>
            <w:r w:rsidRPr="00B6673D">
              <w:rPr>
                <w:b/>
                <w:bCs/>
                <w:sz w:val="18"/>
                <w:szCs w:val="18"/>
              </w:rPr>
              <w:t>2、概念</w:t>
            </w:r>
            <w:r w:rsidRPr="00F60ADB">
              <w:rPr>
                <w:sz w:val="18"/>
                <w:szCs w:val="18"/>
              </w:rPr>
              <w:t>一般分为以下几种：</w:t>
            </w:r>
          </w:p>
          <w:p w14:paraId="26B7172E" w14:textId="41B33E02" w:rsidR="00F60ADB" w:rsidRDefault="00F60ADB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 w:rsidRPr="00F60ADB">
              <w:rPr>
                <w:sz w:val="18"/>
                <w:szCs w:val="18"/>
              </w:rPr>
              <w:t>2.1、类别概念（一般是指一类实体的总称，如苹果、水果、植物、钱、明星，类别型概念是可以实例化为客观存在的实例对象）</w:t>
            </w:r>
          </w:p>
          <w:p w14:paraId="145EA873" w14:textId="7BB7B36A" w:rsidR="00E3075A" w:rsidRDefault="00E3075A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、抽象概念</w:t>
            </w:r>
            <w:r w:rsidR="00EA4899">
              <w:rPr>
                <w:rFonts w:hint="eastAsia"/>
                <w:sz w:val="18"/>
                <w:szCs w:val="18"/>
              </w:rPr>
              <w:t>（如红色、跳跃、情绪等，简单来说就是多个物质与物质的联系）</w:t>
            </w:r>
          </w:p>
          <w:p w14:paraId="5072986D" w14:textId="6EF7FDB8" w:rsidR="00F60ADB" w:rsidRPr="00F60ADB" w:rsidRDefault="00F60ADB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 w:rsidRPr="00F60ADB">
              <w:rPr>
                <w:sz w:val="18"/>
                <w:szCs w:val="18"/>
              </w:rPr>
              <w:t>2.3、</w:t>
            </w:r>
            <w:r w:rsidR="00292D62">
              <w:rPr>
                <w:rFonts w:hint="eastAsia"/>
                <w:sz w:val="18"/>
                <w:szCs w:val="18"/>
              </w:rPr>
              <w:t>其它</w:t>
            </w:r>
            <w:r w:rsidRPr="00F60ADB">
              <w:rPr>
                <w:rFonts w:hint="eastAsia"/>
                <w:sz w:val="18"/>
                <w:szCs w:val="18"/>
              </w:rPr>
              <w:t>（</w:t>
            </w:r>
            <w:r w:rsidR="00292D62">
              <w:rPr>
                <w:rFonts w:hint="eastAsia"/>
                <w:sz w:val="18"/>
                <w:szCs w:val="18"/>
              </w:rPr>
              <w:t>一些不可再分的类别也是概念，如“菜名”、“产品名”等</w:t>
            </w:r>
            <w:r w:rsidRPr="00F60ADB">
              <w:rPr>
                <w:sz w:val="18"/>
                <w:szCs w:val="18"/>
              </w:rPr>
              <w:t>）</w:t>
            </w:r>
          </w:p>
        </w:tc>
      </w:tr>
      <w:tr w:rsidR="00F60ADB" w:rsidRPr="00F60ADB" w14:paraId="4967BC37" w14:textId="77777777" w:rsidTr="00F60ADB">
        <w:trPr>
          <w:trHeight w:val="618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5E247" w14:textId="77777777" w:rsidR="00F60ADB" w:rsidRPr="00B6673D" w:rsidRDefault="00F60ADB" w:rsidP="00F95CC2">
            <w:pPr>
              <w:pStyle w:val="a3"/>
              <w:shd w:val="clear" w:color="auto" w:fill="FCFCFC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6673D">
              <w:rPr>
                <w:b/>
                <w:bCs/>
                <w:sz w:val="16"/>
                <w:szCs w:val="16"/>
              </w:rPr>
              <w:t>主题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692D5" w14:textId="77777777" w:rsidR="00F60ADB" w:rsidRPr="00F60ADB" w:rsidRDefault="00F60ADB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 w:rsidRPr="00B6673D">
              <w:rPr>
                <w:b/>
                <w:bCs/>
                <w:sz w:val="18"/>
                <w:szCs w:val="18"/>
              </w:rPr>
              <w:t>又称为topic</w:t>
            </w:r>
            <w:r w:rsidRPr="00F60ADB">
              <w:rPr>
                <w:sz w:val="18"/>
                <w:szCs w:val="18"/>
              </w:rPr>
              <w:t>，主题是指描述一个文档内容主旨的名词或名词集，一篇文章通常包含多种主题。如：人工智能、无人车、爱情片、明星、性感舞蹈等。</w:t>
            </w:r>
          </w:p>
        </w:tc>
      </w:tr>
      <w:tr w:rsidR="00F60ADB" w:rsidRPr="00F60ADB" w14:paraId="6565568D" w14:textId="77777777" w:rsidTr="00F60ADB">
        <w:trPr>
          <w:trHeight w:val="618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B973" w14:textId="313D1229" w:rsidR="00F60ADB" w:rsidRPr="00B6673D" w:rsidRDefault="00F60ADB" w:rsidP="00F95CC2">
            <w:pPr>
              <w:pStyle w:val="a3"/>
              <w:shd w:val="clear" w:color="auto" w:fill="FCFCFC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6673D">
              <w:rPr>
                <w:rFonts w:hint="eastAsia"/>
                <w:b/>
                <w:bCs/>
                <w:sz w:val="16"/>
                <w:szCs w:val="16"/>
              </w:rPr>
              <w:t>事件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E1918" w14:textId="2560A86A" w:rsidR="00F60ADB" w:rsidRPr="00F60ADB" w:rsidRDefault="00F60ADB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 w:rsidRPr="00F60ADB">
              <w:rPr>
                <w:sz w:val="18"/>
                <w:szCs w:val="18"/>
              </w:rPr>
              <w:t>在特定的时空下(时间、空间)，由一个或多个角色(事件主体)参与的，围绕某个主题开展的一系列活动。这里的事件一般是反映事件元，而非具体的事件实例，如：接吻、拥抱、唱歌、跳舞、英语教学、维修汽车、飙车等</w:t>
            </w:r>
          </w:p>
        </w:tc>
      </w:tr>
      <w:tr w:rsidR="00F60ADB" w:rsidRPr="00F60ADB" w14:paraId="1A88185B" w14:textId="77777777" w:rsidTr="005B02AB">
        <w:trPr>
          <w:trHeight w:val="598"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C7488" w14:textId="4BDB2875" w:rsidR="00F60ADB" w:rsidRPr="00B6673D" w:rsidRDefault="00F60ADB" w:rsidP="00F95CC2">
            <w:pPr>
              <w:pStyle w:val="a3"/>
              <w:shd w:val="clear" w:color="auto" w:fill="FCFCFC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6673D">
              <w:rPr>
                <w:b/>
                <w:bCs/>
                <w:sz w:val="16"/>
                <w:szCs w:val="16"/>
              </w:rPr>
              <w:lastRenderedPageBreak/>
              <w:t>实体</w:t>
            </w:r>
            <w:r w:rsidRPr="00B6673D">
              <w:rPr>
                <w:rFonts w:hint="eastAsia"/>
                <w:b/>
                <w:bCs/>
                <w:sz w:val="16"/>
                <w:szCs w:val="16"/>
              </w:rPr>
              <w:t>属性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F5B21" w14:textId="77777777" w:rsidR="00F60ADB" w:rsidRPr="00F60ADB" w:rsidRDefault="00F60ADB" w:rsidP="00F60ADB">
            <w:pPr>
              <w:pStyle w:val="a3"/>
              <w:shd w:val="clear" w:color="auto" w:fill="FCFCFC"/>
              <w:spacing w:after="0"/>
              <w:ind w:firstLine="360"/>
              <w:jc w:val="both"/>
              <w:rPr>
                <w:sz w:val="18"/>
                <w:szCs w:val="18"/>
              </w:rPr>
            </w:pPr>
            <w:r w:rsidRPr="00F60ADB">
              <w:rPr>
                <w:sz w:val="18"/>
                <w:szCs w:val="18"/>
              </w:rPr>
              <w:t>一般是描述一个实体或概念自身具备的某种特性，包括：实体的属性、实体关系、等。如：刘德华的老婆、红烧肉的做法、无线充电的原理、明星街拍等</w:t>
            </w:r>
          </w:p>
        </w:tc>
      </w:tr>
    </w:tbl>
    <w:p w14:paraId="5F6BB69D" w14:textId="77777777" w:rsidR="00F60ADB" w:rsidRPr="00F60ADB" w:rsidRDefault="00F60ADB" w:rsidP="00337458"/>
    <w:sectPr w:rsidR="00F60ADB" w:rsidRPr="00F60ADB" w:rsidSect="008673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3307"/>
    <w:multiLevelType w:val="multilevel"/>
    <w:tmpl w:val="C2C47DC2"/>
    <w:lvl w:ilvl="0">
      <w:start w:val="3"/>
      <w:numFmt w:val="decimal"/>
      <w:lvlText w:val="%1."/>
      <w:lvlJc w:val="left"/>
      <w:pPr>
        <w:ind w:left="800" w:hanging="800"/>
      </w:pPr>
      <w:rPr>
        <w:rFonts w:cstheme="majorBidi" w:hint="default"/>
        <w:sz w:val="28"/>
      </w:rPr>
    </w:lvl>
    <w:lvl w:ilvl="1">
      <w:start w:val="2"/>
      <w:numFmt w:val="decimal"/>
      <w:lvlText w:val="%1.%2、"/>
      <w:lvlJc w:val="left"/>
      <w:pPr>
        <w:ind w:left="800" w:hanging="800"/>
      </w:pPr>
      <w:rPr>
        <w:rFonts w:cstheme="majorBidi" w:hint="default"/>
        <w:sz w:val="28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theme="majorBidi" w:hint="default"/>
        <w:sz w:val="28"/>
      </w:rPr>
    </w:lvl>
    <w:lvl w:ilvl="3">
      <w:start w:val="1"/>
      <w:numFmt w:val="decimal"/>
      <w:lvlText w:val="%1.%2、%3.%4."/>
      <w:lvlJc w:val="left"/>
      <w:pPr>
        <w:ind w:left="1440" w:hanging="1440"/>
      </w:pPr>
      <w:rPr>
        <w:rFonts w:cstheme="majorBidi" w:hint="default"/>
        <w:sz w:val="28"/>
      </w:rPr>
    </w:lvl>
    <w:lvl w:ilvl="4">
      <w:start w:val="1"/>
      <w:numFmt w:val="decimal"/>
      <w:lvlText w:val="%1.%2、%3.%4.%5."/>
      <w:lvlJc w:val="left"/>
      <w:pPr>
        <w:ind w:left="1800" w:hanging="1800"/>
      </w:pPr>
      <w:rPr>
        <w:rFonts w:cstheme="majorBidi" w:hint="default"/>
        <w:sz w:val="28"/>
      </w:rPr>
    </w:lvl>
    <w:lvl w:ilvl="5">
      <w:start w:val="1"/>
      <w:numFmt w:val="decimal"/>
      <w:lvlText w:val="%1.%2、%3.%4.%5.%6."/>
      <w:lvlJc w:val="left"/>
      <w:pPr>
        <w:ind w:left="2160" w:hanging="2160"/>
      </w:pPr>
      <w:rPr>
        <w:rFonts w:cstheme="majorBidi" w:hint="default"/>
        <w:sz w:val="28"/>
      </w:rPr>
    </w:lvl>
    <w:lvl w:ilvl="6">
      <w:start w:val="1"/>
      <w:numFmt w:val="decimal"/>
      <w:lvlText w:val="%1.%2、%3.%4.%5.%6.%7."/>
      <w:lvlJc w:val="left"/>
      <w:pPr>
        <w:ind w:left="2160" w:hanging="2160"/>
      </w:pPr>
      <w:rPr>
        <w:rFonts w:cstheme="majorBidi" w:hint="default"/>
        <w:sz w:val="28"/>
      </w:rPr>
    </w:lvl>
    <w:lvl w:ilvl="7">
      <w:start w:val="1"/>
      <w:numFmt w:val="decimal"/>
      <w:lvlText w:val="%1.%2、%3.%4.%5.%6.%7.%8."/>
      <w:lvlJc w:val="left"/>
      <w:pPr>
        <w:ind w:left="2520" w:hanging="2520"/>
      </w:pPr>
      <w:rPr>
        <w:rFonts w:cstheme="majorBidi" w:hint="default"/>
        <w:sz w:val="28"/>
      </w:rPr>
    </w:lvl>
    <w:lvl w:ilvl="8">
      <w:start w:val="1"/>
      <w:numFmt w:val="decimal"/>
      <w:lvlText w:val="%1.%2、%3.%4.%5.%6.%7.%8.%9."/>
      <w:lvlJc w:val="left"/>
      <w:pPr>
        <w:ind w:left="2880" w:hanging="2880"/>
      </w:pPr>
      <w:rPr>
        <w:rFonts w:cstheme="majorBidi" w:hint="default"/>
        <w:sz w:val="28"/>
      </w:rPr>
    </w:lvl>
  </w:abstractNum>
  <w:abstractNum w:abstractNumId="1" w15:restartNumberingAfterBreak="0">
    <w:nsid w:val="07DA7736"/>
    <w:multiLevelType w:val="multilevel"/>
    <w:tmpl w:val="653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04F0"/>
    <w:multiLevelType w:val="multilevel"/>
    <w:tmpl w:val="2E4808B6"/>
    <w:lvl w:ilvl="0">
      <w:start w:val="3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1"/>
      <w:numFmt w:val="decimal"/>
      <w:lvlText w:val="%1.%2.%3、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2564C4"/>
    <w:multiLevelType w:val="multilevel"/>
    <w:tmpl w:val="E70A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1616F"/>
    <w:multiLevelType w:val="hybridMultilevel"/>
    <w:tmpl w:val="7A6639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073809"/>
    <w:multiLevelType w:val="multilevel"/>
    <w:tmpl w:val="D6D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72185"/>
    <w:multiLevelType w:val="hybridMultilevel"/>
    <w:tmpl w:val="180C055E"/>
    <w:lvl w:ilvl="0" w:tplc="0EA0671C">
      <w:start w:val="1"/>
      <w:numFmt w:val="decimal"/>
      <w:lvlText w:val="%1）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ind w:left="4143" w:hanging="420"/>
      </w:pPr>
    </w:lvl>
  </w:abstractNum>
  <w:abstractNum w:abstractNumId="7" w15:restartNumberingAfterBreak="0">
    <w:nsid w:val="466B4C5B"/>
    <w:multiLevelType w:val="multilevel"/>
    <w:tmpl w:val="E4F6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B62FB"/>
    <w:multiLevelType w:val="multilevel"/>
    <w:tmpl w:val="E70A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83E1F"/>
    <w:multiLevelType w:val="multilevel"/>
    <w:tmpl w:val="0620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4"/>
      <w:numFmt w:val="decimal"/>
      <w:lvlText w:val="%6、"/>
      <w:lvlJc w:val="left"/>
      <w:pPr>
        <w:ind w:left="468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41623"/>
    <w:multiLevelType w:val="hybridMultilevel"/>
    <w:tmpl w:val="1E863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5B66F0"/>
    <w:multiLevelType w:val="multilevel"/>
    <w:tmpl w:val="9E80FE46"/>
    <w:lvl w:ilvl="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17459"/>
    <w:multiLevelType w:val="multilevel"/>
    <w:tmpl w:val="E70A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E5E99"/>
    <w:multiLevelType w:val="hybridMultilevel"/>
    <w:tmpl w:val="A45E3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5"/>
  </w:num>
  <w:num w:numId="9">
    <w:abstractNumId w:val="11"/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78"/>
    <w:rsid w:val="00004752"/>
    <w:rsid w:val="00010AF2"/>
    <w:rsid w:val="0001358E"/>
    <w:rsid w:val="00014501"/>
    <w:rsid w:val="00017B29"/>
    <w:rsid w:val="00021F0E"/>
    <w:rsid w:val="00024BA2"/>
    <w:rsid w:val="00026CEE"/>
    <w:rsid w:val="00056FB4"/>
    <w:rsid w:val="00063086"/>
    <w:rsid w:val="00067C57"/>
    <w:rsid w:val="00073ED8"/>
    <w:rsid w:val="00095A0D"/>
    <w:rsid w:val="00096F78"/>
    <w:rsid w:val="000A026D"/>
    <w:rsid w:val="000A095A"/>
    <w:rsid w:val="000A13CF"/>
    <w:rsid w:val="000B2F73"/>
    <w:rsid w:val="000C6CA7"/>
    <w:rsid w:val="000C79A2"/>
    <w:rsid w:val="000D4761"/>
    <w:rsid w:val="000D495D"/>
    <w:rsid w:val="000D7780"/>
    <w:rsid w:val="000E46F0"/>
    <w:rsid w:val="000E7113"/>
    <w:rsid w:val="000F472B"/>
    <w:rsid w:val="00101E19"/>
    <w:rsid w:val="00104B4E"/>
    <w:rsid w:val="00104F5B"/>
    <w:rsid w:val="0011118B"/>
    <w:rsid w:val="0011183A"/>
    <w:rsid w:val="00111B66"/>
    <w:rsid w:val="0011507E"/>
    <w:rsid w:val="001173CD"/>
    <w:rsid w:val="00117FC0"/>
    <w:rsid w:val="00120757"/>
    <w:rsid w:val="00121B8D"/>
    <w:rsid w:val="00132D1D"/>
    <w:rsid w:val="0013784D"/>
    <w:rsid w:val="00145CE3"/>
    <w:rsid w:val="00145D3D"/>
    <w:rsid w:val="00152BAB"/>
    <w:rsid w:val="00153F97"/>
    <w:rsid w:val="001643CD"/>
    <w:rsid w:val="001645FA"/>
    <w:rsid w:val="00172630"/>
    <w:rsid w:val="001735AE"/>
    <w:rsid w:val="00183FB7"/>
    <w:rsid w:val="00195723"/>
    <w:rsid w:val="001A0D5B"/>
    <w:rsid w:val="001A2693"/>
    <w:rsid w:val="001A3EDE"/>
    <w:rsid w:val="001A7E8A"/>
    <w:rsid w:val="001B18BF"/>
    <w:rsid w:val="001B5468"/>
    <w:rsid w:val="001C6E14"/>
    <w:rsid w:val="001E0FF5"/>
    <w:rsid w:val="001E10CF"/>
    <w:rsid w:val="001E7D1B"/>
    <w:rsid w:val="001F3AA5"/>
    <w:rsid w:val="00206E1A"/>
    <w:rsid w:val="00216EF5"/>
    <w:rsid w:val="00225010"/>
    <w:rsid w:val="002260F8"/>
    <w:rsid w:val="00241939"/>
    <w:rsid w:val="0024344B"/>
    <w:rsid w:val="002449F3"/>
    <w:rsid w:val="0025035C"/>
    <w:rsid w:val="00254087"/>
    <w:rsid w:val="00254D63"/>
    <w:rsid w:val="002615EA"/>
    <w:rsid w:val="002627D0"/>
    <w:rsid w:val="002646A6"/>
    <w:rsid w:val="00276A35"/>
    <w:rsid w:val="00285B32"/>
    <w:rsid w:val="00287B41"/>
    <w:rsid w:val="00291FB9"/>
    <w:rsid w:val="00292D62"/>
    <w:rsid w:val="00295732"/>
    <w:rsid w:val="0029665F"/>
    <w:rsid w:val="002A0DAD"/>
    <w:rsid w:val="002A2291"/>
    <w:rsid w:val="002A2564"/>
    <w:rsid w:val="002A4F91"/>
    <w:rsid w:val="002A625B"/>
    <w:rsid w:val="002A69F7"/>
    <w:rsid w:val="002B4F5C"/>
    <w:rsid w:val="002C1609"/>
    <w:rsid w:val="002C2C6E"/>
    <w:rsid w:val="002D6F8F"/>
    <w:rsid w:val="002F153F"/>
    <w:rsid w:val="002F4128"/>
    <w:rsid w:val="002F7D56"/>
    <w:rsid w:val="00302DD9"/>
    <w:rsid w:val="003154D4"/>
    <w:rsid w:val="00315B16"/>
    <w:rsid w:val="00321D30"/>
    <w:rsid w:val="0032455F"/>
    <w:rsid w:val="00327FFA"/>
    <w:rsid w:val="00331E09"/>
    <w:rsid w:val="00332FD6"/>
    <w:rsid w:val="00337458"/>
    <w:rsid w:val="00345EC3"/>
    <w:rsid w:val="00347E41"/>
    <w:rsid w:val="00350B5D"/>
    <w:rsid w:val="0035704D"/>
    <w:rsid w:val="003575DC"/>
    <w:rsid w:val="00362327"/>
    <w:rsid w:val="00362366"/>
    <w:rsid w:val="003640B6"/>
    <w:rsid w:val="00364127"/>
    <w:rsid w:val="00366504"/>
    <w:rsid w:val="00366E97"/>
    <w:rsid w:val="003763A1"/>
    <w:rsid w:val="00376812"/>
    <w:rsid w:val="00383012"/>
    <w:rsid w:val="0038547E"/>
    <w:rsid w:val="00392E68"/>
    <w:rsid w:val="00395771"/>
    <w:rsid w:val="003961C1"/>
    <w:rsid w:val="003B4EDA"/>
    <w:rsid w:val="003C12D1"/>
    <w:rsid w:val="003D14BD"/>
    <w:rsid w:val="003D221F"/>
    <w:rsid w:val="003D28FE"/>
    <w:rsid w:val="003F2E14"/>
    <w:rsid w:val="0040458C"/>
    <w:rsid w:val="004124C4"/>
    <w:rsid w:val="0041273E"/>
    <w:rsid w:val="004141FA"/>
    <w:rsid w:val="0042127F"/>
    <w:rsid w:val="004225AA"/>
    <w:rsid w:val="00431C2E"/>
    <w:rsid w:val="0043285B"/>
    <w:rsid w:val="00434FE1"/>
    <w:rsid w:val="004416BB"/>
    <w:rsid w:val="00461A45"/>
    <w:rsid w:val="00461AEE"/>
    <w:rsid w:val="0046458A"/>
    <w:rsid w:val="00466A77"/>
    <w:rsid w:val="00466E2C"/>
    <w:rsid w:val="004679B2"/>
    <w:rsid w:val="00473926"/>
    <w:rsid w:val="00481FF2"/>
    <w:rsid w:val="00484BE6"/>
    <w:rsid w:val="00491BF2"/>
    <w:rsid w:val="004921C1"/>
    <w:rsid w:val="0049567B"/>
    <w:rsid w:val="00495A43"/>
    <w:rsid w:val="00496C93"/>
    <w:rsid w:val="0049728F"/>
    <w:rsid w:val="004A5BA2"/>
    <w:rsid w:val="004B38A2"/>
    <w:rsid w:val="004B4DBD"/>
    <w:rsid w:val="004C2075"/>
    <w:rsid w:val="004C324A"/>
    <w:rsid w:val="004C4BF5"/>
    <w:rsid w:val="004C713B"/>
    <w:rsid w:val="004E0B58"/>
    <w:rsid w:val="004E6D30"/>
    <w:rsid w:val="004F3017"/>
    <w:rsid w:val="004F48BF"/>
    <w:rsid w:val="0050495D"/>
    <w:rsid w:val="00513BF6"/>
    <w:rsid w:val="005155A8"/>
    <w:rsid w:val="00516C53"/>
    <w:rsid w:val="00527F09"/>
    <w:rsid w:val="005340C6"/>
    <w:rsid w:val="00535876"/>
    <w:rsid w:val="0054510E"/>
    <w:rsid w:val="00546A14"/>
    <w:rsid w:val="005477CC"/>
    <w:rsid w:val="005607FE"/>
    <w:rsid w:val="00560B18"/>
    <w:rsid w:val="00563069"/>
    <w:rsid w:val="00574816"/>
    <w:rsid w:val="00576E42"/>
    <w:rsid w:val="005771DD"/>
    <w:rsid w:val="00584C97"/>
    <w:rsid w:val="005903AC"/>
    <w:rsid w:val="00594525"/>
    <w:rsid w:val="00596077"/>
    <w:rsid w:val="005A1015"/>
    <w:rsid w:val="005A1172"/>
    <w:rsid w:val="005A4ADA"/>
    <w:rsid w:val="005A6459"/>
    <w:rsid w:val="005B02AB"/>
    <w:rsid w:val="005B2B95"/>
    <w:rsid w:val="005B3D7C"/>
    <w:rsid w:val="005E06BE"/>
    <w:rsid w:val="005E0F23"/>
    <w:rsid w:val="005E21D3"/>
    <w:rsid w:val="005F4C40"/>
    <w:rsid w:val="00605A30"/>
    <w:rsid w:val="00606124"/>
    <w:rsid w:val="006140A1"/>
    <w:rsid w:val="00622F1F"/>
    <w:rsid w:val="0062547E"/>
    <w:rsid w:val="006329A1"/>
    <w:rsid w:val="006371AF"/>
    <w:rsid w:val="00642BD7"/>
    <w:rsid w:val="00644279"/>
    <w:rsid w:val="00654636"/>
    <w:rsid w:val="0066394B"/>
    <w:rsid w:val="00666EA9"/>
    <w:rsid w:val="0066797B"/>
    <w:rsid w:val="00671D3B"/>
    <w:rsid w:val="00680A5B"/>
    <w:rsid w:val="006818A9"/>
    <w:rsid w:val="00685C80"/>
    <w:rsid w:val="00693C34"/>
    <w:rsid w:val="006A1BFA"/>
    <w:rsid w:val="006A3D33"/>
    <w:rsid w:val="006A7E0D"/>
    <w:rsid w:val="006B4E72"/>
    <w:rsid w:val="006B715B"/>
    <w:rsid w:val="006C1086"/>
    <w:rsid w:val="006C2FFB"/>
    <w:rsid w:val="006D0A99"/>
    <w:rsid w:val="006E10F6"/>
    <w:rsid w:val="006E3888"/>
    <w:rsid w:val="006E3E63"/>
    <w:rsid w:val="006E7B6F"/>
    <w:rsid w:val="006F7BF3"/>
    <w:rsid w:val="0070503E"/>
    <w:rsid w:val="0070607E"/>
    <w:rsid w:val="007107CF"/>
    <w:rsid w:val="00714633"/>
    <w:rsid w:val="00722147"/>
    <w:rsid w:val="00726E56"/>
    <w:rsid w:val="0073289B"/>
    <w:rsid w:val="00742DDF"/>
    <w:rsid w:val="0074476D"/>
    <w:rsid w:val="00752867"/>
    <w:rsid w:val="007624DC"/>
    <w:rsid w:val="00762D44"/>
    <w:rsid w:val="00766634"/>
    <w:rsid w:val="00767940"/>
    <w:rsid w:val="007913F7"/>
    <w:rsid w:val="00797333"/>
    <w:rsid w:val="007A1B78"/>
    <w:rsid w:val="007B4010"/>
    <w:rsid w:val="007C0E71"/>
    <w:rsid w:val="007C2165"/>
    <w:rsid w:val="007C32F9"/>
    <w:rsid w:val="007D63F2"/>
    <w:rsid w:val="007E6B2F"/>
    <w:rsid w:val="007F3871"/>
    <w:rsid w:val="007F3E7B"/>
    <w:rsid w:val="00802BE6"/>
    <w:rsid w:val="008038A4"/>
    <w:rsid w:val="00807964"/>
    <w:rsid w:val="00821F05"/>
    <w:rsid w:val="008256B1"/>
    <w:rsid w:val="00826D3A"/>
    <w:rsid w:val="0083127A"/>
    <w:rsid w:val="00834D56"/>
    <w:rsid w:val="0083520B"/>
    <w:rsid w:val="00841E1E"/>
    <w:rsid w:val="0085690E"/>
    <w:rsid w:val="00857C42"/>
    <w:rsid w:val="00860231"/>
    <w:rsid w:val="0086694B"/>
    <w:rsid w:val="008673E1"/>
    <w:rsid w:val="008677D0"/>
    <w:rsid w:val="0087679A"/>
    <w:rsid w:val="00876A7E"/>
    <w:rsid w:val="0089046F"/>
    <w:rsid w:val="008913A8"/>
    <w:rsid w:val="008917FD"/>
    <w:rsid w:val="008935F6"/>
    <w:rsid w:val="008B1F7D"/>
    <w:rsid w:val="008B326A"/>
    <w:rsid w:val="008D28FE"/>
    <w:rsid w:val="008D4093"/>
    <w:rsid w:val="008E0F2C"/>
    <w:rsid w:val="008E12DD"/>
    <w:rsid w:val="008E4956"/>
    <w:rsid w:val="008E5A77"/>
    <w:rsid w:val="008E7F89"/>
    <w:rsid w:val="008F0261"/>
    <w:rsid w:val="008F14CD"/>
    <w:rsid w:val="008F26BB"/>
    <w:rsid w:val="009018B7"/>
    <w:rsid w:val="00901B6B"/>
    <w:rsid w:val="00901B8F"/>
    <w:rsid w:val="0090471E"/>
    <w:rsid w:val="00915322"/>
    <w:rsid w:val="00920903"/>
    <w:rsid w:val="0092206E"/>
    <w:rsid w:val="0092582B"/>
    <w:rsid w:val="00926413"/>
    <w:rsid w:val="00930DA3"/>
    <w:rsid w:val="009329DC"/>
    <w:rsid w:val="00941F16"/>
    <w:rsid w:val="00945886"/>
    <w:rsid w:val="009507D7"/>
    <w:rsid w:val="009565FD"/>
    <w:rsid w:val="0096040C"/>
    <w:rsid w:val="009652B0"/>
    <w:rsid w:val="009710D6"/>
    <w:rsid w:val="00971800"/>
    <w:rsid w:val="0099052C"/>
    <w:rsid w:val="009957B0"/>
    <w:rsid w:val="009A3602"/>
    <w:rsid w:val="009B0F56"/>
    <w:rsid w:val="009B235B"/>
    <w:rsid w:val="009C08DD"/>
    <w:rsid w:val="009D3AEF"/>
    <w:rsid w:val="009E0027"/>
    <w:rsid w:val="009E0121"/>
    <w:rsid w:val="009E42EB"/>
    <w:rsid w:val="009E4A5E"/>
    <w:rsid w:val="009F11E9"/>
    <w:rsid w:val="009F5874"/>
    <w:rsid w:val="00A02F65"/>
    <w:rsid w:val="00A07222"/>
    <w:rsid w:val="00A15430"/>
    <w:rsid w:val="00A16B5D"/>
    <w:rsid w:val="00A20BC7"/>
    <w:rsid w:val="00A20EA1"/>
    <w:rsid w:val="00A33950"/>
    <w:rsid w:val="00A342AA"/>
    <w:rsid w:val="00A355E0"/>
    <w:rsid w:val="00A36F30"/>
    <w:rsid w:val="00A44BE0"/>
    <w:rsid w:val="00A50B7D"/>
    <w:rsid w:val="00A64C04"/>
    <w:rsid w:val="00A93D57"/>
    <w:rsid w:val="00A964B5"/>
    <w:rsid w:val="00A9798F"/>
    <w:rsid w:val="00AA47CA"/>
    <w:rsid w:val="00AA5282"/>
    <w:rsid w:val="00AB2ACD"/>
    <w:rsid w:val="00AB3F5C"/>
    <w:rsid w:val="00AB7517"/>
    <w:rsid w:val="00AC3808"/>
    <w:rsid w:val="00AC4153"/>
    <w:rsid w:val="00AC5741"/>
    <w:rsid w:val="00AE6EC3"/>
    <w:rsid w:val="00AF25D7"/>
    <w:rsid w:val="00AF4659"/>
    <w:rsid w:val="00B02774"/>
    <w:rsid w:val="00B0352B"/>
    <w:rsid w:val="00B048A4"/>
    <w:rsid w:val="00B05497"/>
    <w:rsid w:val="00B14948"/>
    <w:rsid w:val="00B14D7F"/>
    <w:rsid w:val="00B16B70"/>
    <w:rsid w:val="00B17284"/>
    <w:rsid w:val="00B22D64"/>
    <w:rsid w:val="00B244E5"/>
    <w:rsid w:val="00B305D1"/>
    <w:rsid w:val="00B37F64"/>
    <w:rsid w:val="00B413EF"/>
    <w:rsid w:val="00B50A2B"/>
    <w:rsid w:val="00B52E3F"/>
    <w:rsid w:val="00B54307"/>
    <w:rsid w:val="00B6673D"/>
    <w:rsid w:val="00B70E9F"/>
    <w:rsid w:val="00B7171D"/>
    <w:rsid w:val="00B76816"/>
    <w:rsid w:val="00B812A4"/>
    <w:rsid w:val="00B82174"/>
    <w:rsid w:val="00B82432"/>
    <w:rsid w:val="00B8595F"/>
    <w:rsid w:val="00B9429F"/>
    <w:rsid w:val="00B959E5"/>
    <w:rsid w:val="00BA1FCA"/>
    <w:rsid w:val="00BB1B5C"/>
    <w:rsid w:val="00BB263E"/>
    <w:rsid w:val="00BC66CA"/>
    <w:rsid w:val="00BD1529"/>
    <w:rsid w:val="00BD5FB8"/>
    <w:rsid w:val="00BE36E6"/>
    <w:rsid w:val="00BE6851"/>
    <w:rsid w:val="00BE78A2"/>
    <w:rsid w:val="00BF3DE8"/>
    <w:rsid w:val="00C000FC"/>
    <w:rsid w:val="00C016A2"/>
    <w:rsid w:val="00C01C47"/>
    <w:rsid w:val="00C14026"/>
    <w:rsid w:val="00C206E5"/>
    <w:rsid w:val="00C23029"/>
    <w:rsid w:val="00C246FB"/>
    <w:rsid w:val="00C268B9"/>
    <w:rsid w:val="00C33249"/>
    <w:rsid w:val="00C36BCC"/>
    <w:rsid w:val="00C62ACF"/>
    <w:rsid w:val="00C64AF2"/>
    <w:rsid w:val="00C773CA"/>
    <w:rsid w:val="00C82247"/>
    <w:rsid w:val="00C84881"/>
    <w:rsid w:val="00C923C7"/>
    <w:rsid w:val="00C94526"/>
    <w:rsid w:val="00C9755D"/>
    <w:rsid w:val="00CA0B51"/>
    <w:rsid w:val="00CA6748"/>
    <w:rsid w:val="00CA7103"/>
    <w:rsid w:val="00CB3C8C"/>
    <w:rsid w:val="00CC5E34"/>
    <w:rsid w:val="00CD3274"/>
    <w:rsid w:val="00CD7887"/>
    <w:rsid w:val="00CE76C8"/>
    <w:rsid w:val="00CF4CF7"/>
    <w:rsid w:val="00D2506E"/>
    <w:rsid w:val="00D30165"/>
    <w:rsid w:val="00D306F0"/>
    <w:rsid w:val="00D30A9B"/>
    <w:rsid w:val="00D34B76"/>
    <w:rsid w:val="00D40116"/>
    <w:rsid w:val="00D42B56"/>
    <w:rsid w:val="00D43CF0"/>
    <w:rsid w:val="00D44862"/>
    <w:rsid w:val="00D47BF9"/>
    <w:rsid w:val="00D5067D"/>
    <w:rsid w:val="00D52645"/>
    <w:rsid w:val="00D540CC"/>
    <w:rsid w:val="00D542CF"/>
    <w:rsid w:val="00D5530B"/>
    <w:rsid w:val="00D600F4"/>
    <w:rsid w:val="00D8479E"/>
    <w:rsid w:val="00D86B43"/>
    <w:rsid w:val="00D91630"/>
    <w:rsid w:val="00D97236"/>
    <w:rsid w:val="00DA47EC"/>
    <w:rsid w:val="00DB2E42"/>
    <w:rsid w:val="00DB7D5A"/>
    <w:rsid w:val="00DC192C"/>
    <w:rsid w:val="00DC7BFE"/>
    <w:rsid w:val="00DD1901"/>
    <w:rsid w:val="00DE1150"/>
    <w:rsid w:val="00DE1E8E"/>
    <w:rsid w:val="00DE2F14"/>
    <w:rsid w:val="00DF091E"/>
    <w:rsid w:val="00E07A90"/>
    <w:rsid w:val="00E12F90"/>
    <w:rsid w:val="00E13DCB"/>
    <w:rsid w:val="00E3075A"/>
    <w:rsid w:val="00E35935"/>
    <w:rsid w:val="00E41F3F"/>
    <w:rsid w:val="00E46116"/>
    <w:rsid w:val="00E51C6E"/>
    <w:rsid w:val="00E51E80"/>
    <w:rsid w:val="00E55159"/>
    <w:rsid w:val="00E621E8"/>
    <w:rsid w:val="00E71653"/>
    <w:rsid w:val="00E74B64"/>
    <w:rsid w:val="00E822F6"/>
    <w:rsid w:val="00E83F54"/>
    <w:rsid w:val="00E957B9"/>
    <w:rsid w:val="00E977AB"/>
    <w:rsid w:val="00EA47A9"/>
    <w:rsid w:val="00EA4899"/>
    <w:rsid w:val="00EB6AE9"/>
    <w:rsid w:val="00EB79DD"/>
    <w:rsid w:val="00EC5C96"/>
    <w:rsid w:val="00ED2737"/>
    <w:rsid w:val="00EF4B24"/>
    <w:rsid w:val="00EF6572"/>
    <w:rsid w:val="00F00E00"/>
    <w:rsid w:val="00F030A1"/>
    <w:rsid w:val="00F14840"/>
    <w:rsid w:val="00F14D8F"/>
    <w:rsid w:val="00F15A7F"/>
    <w:rsid w:val="00F22A84"/>
    <w:rsid w:val="00F27097"/>
    <w:rsid w:val="00F30230"/>
    <w:rsid w:val="00F35854"/>
    <w:rsid w:val="00F369CD"/>
    <w:rsid w:val="00F41E46"/>
    <w:rsid w:val="00F44690"/>
    <w:rsid w:val="00F44F57"/>
    <w:rsid w:val="00F5355F"/>
    <w:rsid w:val="00F56F73"/>
    <w:rsid w:val="00F57306"/>
    <w:rsid w:val="00F60ADB"/>
    <w:rsid w:val="00F67891"/>
    <w:rsid w:val="00F815C6"/>
    <w:rsid w:val="00F8332D"/>
    <w:rsid w:val="00F95CC2"/>
    <w:rsid w:val="00FA1210"/>
    <w:rsid w:val="00FA16DE"/>
    <w:rsid w:val="00FA26FB"/>
    <w:rsid w:val="00FA2D74"/>
    <w:rsid w:val="00FA6718"/>
    <w:rsid w:val="00FB2243"/>
    <w:rsid w:val="00FC13DD"/>
    <w:rsid w:val="00FC1757"/>
    <w:rsid w:val="00FC2B03"/>
    <w:rsid w:val="00FC6692"/>
    <w:rsid w:val="00FD2068"/>
    <w:rsid w:val="00FD4876"/>
    <w:rsid w:val="00FD5385"/>
    <w:rsid w:val="00FD728D"/>
    <w:rsid w:val="00FE5E31"/>
    <w:rsid w:val="00FE6F8C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CC7E"/>
  <w15:chartTrackingRefBased/>
  <w15:docId w15:val="{285123CC-DD97-0F48-BE59-E6166BA2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7B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7A1B78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17FD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01C47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917FD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01C47"/>
    <w:pPr>
      <w:keepNext/>
      <w:keepLines/>
      <w:widowControl w:val="0"/>
      <w:spacing w:before="280" w:after="290" w:line="376" w:lineRule="auto"/>
      <w:jc w:val="both"/>
      <w:outlineLvl w:val="4"/>
    </w:pPr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7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917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917F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8917FD"/>
    <w:pPr>
      <w:spacing w:after="120"/>
    </w:pPr>
  </w:style>
  <w:style w:type="character" w:styleId="a4">
    <w:name w:val="annotation reference"/>
    <w:basedOn w:val="a0"/>
    <w:uiPriority w:val="99"/>
    <w:semiHidden/>
    <w:unhideWhenUsed/>
    <w:rsid w:val="008917FD"/>
    <w:rPr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8917FD"/>
  </w:style>
  <w:style w:type="character" w:customStyle="1" w:styleId="a6">
    <w:name w:val="批注文字 字符"/>
    <w:basedOn w:val="a0"/>
    <w:link w:val="a5"/>
    <w:uiPriority w:val="99"/>
    <w:rsid w:val="008917FD"/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C01C47"/>
    <w:rPr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rsid w:val="00C01C47"/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C01C47"/>
    <w:rPr>
      <w:b/>
      <w:bCs/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C01C47"/>
    <w:rPr>
      <w:b/>
      <w:bCs/>
    </w:rPr>
  </w:style>
  <w:style w:type="table" w:styleId="4-1">
    <w:name w:val="Grid Table 4 Accent 1"/>
    <w:basedOn w:val="a1"/>
    <w:uiPriority w:val="49"/>
    <w:rsid w:val="00C01C47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5">
    <w:name w:val="Grid Table 4 Accent 5"/>
    <w:basedOn w:val="a1"/>
    <w:uiPriority w:val="49"/>
    <w:rsid w:val="00C01C47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9">
    <w:name w:val="List Paragraph"/>
    <w:basedOn w:val="a"/>
    <w:uiPriority w:val="34"/>
    <w:qFormat/>
    <w:rsid w:val="00C01C4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7107CF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104F5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104F5B"/>
    <w:pPr>
      <w:widowControl w:val="0"/>
      <w:spacing w:before="120"/>
      <w:ind w:left="210"/>
    </w:pPr>
    <w:rPr>
      <w:rFonts w:asciiTheme="minorHAnsi" w:eastAsiaTheme="minorHAnsi" w:hAnsiTheme="minorHAnsi" w:cstheme="minorBidi"/>
      <w:i/>
      <w:iCs/>
      <w:kern w:val="2"/>
      <w:sz w:val="20"/>
      <w:szCs w:val="20"/>
    </w:rPr>
  </w:style>
  <w:style w:type="paragraph" w:styleId="TOC1">
    <w:name w:val="toc 1"/>
    <w:basedOn w:val="a"/>
    <w:next w:val="a"/>
    <w:autoRedefine/>
    <w:uiPriority w:val="39"/>
    <w:unhideWhenUsed/>
    <w:rsid w:val="00104F5B"/>
    <w:pPr>
      <w:widowControl w:val="0"/>
      <w:spacing w:before="240" w:after="120"/>
    </w:pPr>
    <w:rPr>
      <w:rFonts w:asciiTheme="minorHAnsi" w:eastAsiaTheme="minorHAnsi" w:hAnsiTheme="minorHAnsi" w:cstheme="minorBidi"/>
      <w:b/>
      <w:bCs/>
      <w:kern w:val="2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104F5B"/>
    <w:pPr>
      <w:widowControl w:val="0"/>
      <w:ind w:left="42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104F5B"/>
    <w:pPr>
      <w:widowControl w:val="0"/>
      <w:ind w:left="63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104F5B"/>
    <w:pPr>
      <w:widowControl w:val="0"/>
      <w:ind w:left="84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104F5B"/>
    <w:pPr>
      <w:widowControl w:val="0"/>
      <w:ind w:left="105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104F5B"/>
    <w:pPr>
      <w:widowControl w:val="0"/>
      <w:ind w:left="126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104F5B"/>
    <w:pPr>
      <w:widowControl w:val="0"/>
      <w:ind w:left="1470"/>
    </w:pPr>
    <w:rPr>
      <w:rFonts w:asciiTheme="minorHAnsi" w:eastAsiaTheme="minorHAnsi" w:hAnsiTheme="minorHAnsi" w:cstheme="minorBidi"/>
      <w:kern w:val="2"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104F5B"/>
    <w:pPr>
      <w:widowControl w:val="0"/>
      <w:ind w:left="168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A02F6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637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zhifan@baidu.com?subject=Mail%20from%20MacHi!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7AC03-18C9-D64D-AC04-79BFBF27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Zhifan FENG</dc:creator>
  <cp:keywords/>
  <dc:description/>
  <cp:lastModifiedBy>知凡 冯</cp:lastModifiedBy>
  <cp:revision>27</cp:revision>
  <dcterms:created xsi:type="dcterms:W3CDTF">2021-04-15T07:12:00Z</dcterms:created>
  <dcterms:modified xsi:type="dcterms:W3CDTF">2021-04-15T07:25:00Z</dcterms:modified>
</cp:coreProperties>
</file>