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77EDE" w14:textId="63B6BF75" w:rsidR="003F71F5" w:rsidRDefault="00465DF6" w:rsidP="003F71F5">
      <w:pPr>
        <w:pStyle w:val="3"/>
        <w:rPr>
          <w:rFonts w:ascii="Times New Roman" w:eastAsia="宋体-简" w:hAnsi="Times New Roman" w:cs="Times New Roman"/>
        </w:rPr>
      </w:pPr>
      <w:r>
        <w:rPr>
          <w:rFonts w:ascii="Times New Roman" w:eastAsia="宋体-简" w:hAnsi="Times New Roman" w:cs="Times New Roman" w:hint="eastAsia"/>
        </w:rPr>
        <w:t>开放领域的</w:t>
      </w:r>
      <w:r w:rsidR="003F71F5">
        <w:rPr>
          <w:rFonts w:ascii="Times New Roman" w:eastAsia="宋体-简" w:hAnsi="Times New Roman" w:cs="Times New Roman"/>
        </w:rPr>
        <w:t>知识图谱问答评测</w:t>
      </w:r>
    </w:p>
    <w:p w14:paraId="28BAAFAA" w14:textId="77777777" w:rsidR="00BB7C34" w:rsidRPr="00B07E12" w:rsidRDefault="00BB7C34" w:rsidP="008A7FE9">
      <w:pPr>
        <w:pStyle w:val="4"/>
        <w:rPr>
          <w:rFonts w:ascii="Times New Roman" w:eastAsia="宋体-简" w:hAnsi="Times New Roman" w:cs="Times New Roman"/>
        </w:rPr>
      </w:pPr>
      <w:r>
        <w:rPr>
          <w:rFonts w:ascii="Times New Roman" w:eastAsia="宋体-简" w:hAnsi="Times New Roman" w:cs="Times New Roman" w:hint="eastAsia"/>
        </w:rPr>
        <w:t>评测背景</w:t>
      </w:r>
    </w:p>
    <w:p w14:paraId="1CF1DC42" w14:textId="77777777" w:rsidR="00BB7C34" w:rsidRPr="007277F2" w:rsidRDefault="00BB7C34" w:rsidP="00BB7C34">
      <w:pPr>
        <w:ind w:firstLine="360"/>
        <w:rPr>
          <w:rFonts w:ascii="Times New Roman" w:eastAsia="宋体-简" w:hAnsi="Times New Roman" w:cs="Times New Roman"/>
        </w:rPr>
      </w:pPr>
      <w:r w:rsidRPr="007277F2">
        <w:rPr>
          <w:rFonts w:ascii="Times New Roman" w:eastAsia="宋体-简" w:hAnsi="Times New Roman" w:cs="Times New Roman" w:hint="eastAsia"/>
        </w:rPr>
        <w:t>在</w:t>
      </w:r>
      <w:r w:rsidRPr="007277F2">
        <w:rPr>
          <w:rFonts w:ascii="Times New Roman" w:eastAsia="宋体-简" w:hAnsi="Times New Roman" w:cs="Times New Roman"/>
        </w:rPr>
        <w:t>互联网软硬件相关技术飞速发展</w:t>
      </w:r>
      <w:r w:rsidRPr="007277F2">
        <w:rPr>
          <w:rFonts w:ascii="Times New Roman" w:eastAsia="宋体-简" w:hAnsi="Times New Roman" w:cs="Times New Roman" w:hint="eastAsia"/>
        </w:rPr>
        <w:t>的今天</w:t>
      </w:r>
      <w:r w:rsidRPr="007277F2">
        <w:rPr>
          <w:rFonts w:ascii="Times New Roman" w:eastAsia="宋体-简" w:hAnsi="Times New Roman" w:cs="Times New Roman"/>
        </w:rPr>
        <w:t>，</w:t>
      </w:r>
      <w:r w:rsidRPr="007277F2">
        <w:rPr>
          <w:rFonts w:ascii="Times New Roman" w:eastAsia="宋体-简" w:hAnsi="Times New Roman" w:cs="Times New Roman" w:hint="eastAsia"/>
        </w:rPr>
        <w:t>人们每天接触与制造的数据量日益上升，理解与应用这些数据所需的成本也随之增加。因此，如何高效而准确地处理海量异质数据成为了一个亟待解决的问题。</w:t>
      </w:r>
      <w:r w:rsidRPr="007277F2">
        <w:rPr>
          <w:rFonts w:ascii="Times New Roman" w:eastAsia="宋体-简" w:hAnsi="Times New Roman" w:cs="Times New Roman"/>
        </w:rPr>
        <w:t>知识图谱</w:t>
      </w:r>
      <w:r w:rsidRPr="007277F2">
        <w:rPr>
          <w:rFonts w:ascii="Times New Roman" w:eastAsia="宋体-简" w:hAnsi="Times New Roman" w:cs="Times New Roman" w:hint="eastAsia"/>
        </w:rPr>
        <w:t>以结构化的“知识”来存储与表示海量数据，</w:t>
      </w:r>
      <w:r w:rsidRPr="007277F2">
        <w:rPr>
          <w:rFonts w:ascii="Times New Roman" w:eastAsia="宋体-简" w:hAnsi="Times New Roman" w:cs="Times New Roman"/>
        </w:rPr>
        <w:t>作为承载底层海量知识并支持上层智能应用的重要载体，</w:t>
      </w:r>
      <w:r w:rsidRPr="007277F2">
        <w:rPr>
          <w:rFonts w:ascii="Times New Roman" w:eastAsia="宋体-简" w:hAnsi="Times New Roman" w:cs="Times New Roman" w:hint="eastAsia"/>
        </w:rPr>
        <w:t>它</w:t>
      </w:r>
      <w:r w:rsidRPr="007277F2">
        <w:rPr>
          <w:rFonts w:ascii="Times New Roman" w:eastAsia="宋体-简" w:hAnsi="Times New Roman" w:cs="Times New Roman"/>
        </w:rPr>
        <w:t>在智能时代中扮演了极其重要的角色。</w:t>
      </w:r>
    </w:p>
    <w:p w14:paraId="059B9F1B" w14:textId="77777777" w:rsidR="00BB7C34" w:rsidRPr="007277F2" w:rsidRDefault="00BB7C34" w:rsidP="00BB7C34">
      <w:pPr>
        <w:ind w:firstLine="360"/>
        <w:rPr>
          <w:rFonts w:ascii="Times New Roman" w:eastAsia="宋体-简" w:hAnsi="Times New Roman" w:cs="Times New Roman"/>
        </w:rPr>
      </w:pPr>
      <w:r w:rsidRPr="007277F2">
        <w:rPr>
          <w:rFonts w:ascii="Times New Roman" w:eastAsia="宋体-简" w:hAnsi="Times New Roman" w:cs="Times New Roman" w:hint="eastAsia"/>
        </w:rPr>
        <w:t>然而，由于知识图谱高度结构化的特点，我们常常需要构建结构化查询语句（</w:t>
      </w:r>
      <w:r w:rsidRPr="007277F2">
        <w:rPr>
          <w:rFonts w:ascii="Times New Roman" w:eastAsia="宋体-简" w:hAnsi="Times New Roman" w:cs="Times New Roman" w:hint="eastAsia"/>
        </w:rPr>
        <w:t>S</w:t>
      </w:r>
      <w:r w:rsidRPr="007277F2">
        <w:rPr>
          <w:rFonts w:ascii="Times New Roman" w:eastAsia="宋体-简" w:hAnsi="Times New Roman" w:cs="Times New Roman"/>
        </w:rPr>
        <w:t>PARQL</w:t>
      </w:r>
      <w:r w:rsidRPr="007277F2">
        <w:rPr>
          <w:rFonts w:ascii="Times New Roman" w:eastAsia="宋体-简" w:hAnsi="Times New Roman" w:cs="Times New Roman" w:hint="eastAsia"/>
        </w:rPr>
        <w:t>等）来查找相关知识，这为普通用户使用知识图谱造成了不便。因此，在知识图谱上进行自然语言问答（</w:t>
      </w:r>
      <w:r w:rsidRPr="007277F2">
        <w:rPr>
          <w:rFonts w:ascii="Times New Roman" w:eastAsia="宋体-简" w:hAnsi="Times New Roman" w:cs="Times New Roman" w:hint="eastAsia"/>
        </w:rPr>
        <w:t>KBQA</w:t>
      </w:r>
      <w:r w:rsidRPr="007277F2">
        <w:rPr>
          <w:rFonts w:ascii="Times New Roman" w:eastAsia="宋体-简" w:hAnsi="Times New Roman" w:cs="Times New Roman" w:hint="eastAsia"/>
        </w:rPr>
        <w:t>）近年来成为了前者的热门应用之一。在学界，</w:t>
      </w:r>
      <w:r w:rsidRPr="007277F2">
        <w:rPr>
          <w:rFonts w:ascii="Times New Roman" w:eastAsia="宋体-简" w:hAnsi="Times New Roman" w:cs="Times New Roman" w:hint="eastAsia"/>
        </w:rPr>
        <w:t>semantic</w:t>
      </w:r>
      <w:r w:rsidRPr="007277F2">
        <w:rPr>
          <w:rFonts w:ascii="Times New Roman" w:eastAsia="宋体-简" w:hAnsi="Times New Roman" w:cs="Times New Roman"/>
        </w:rPr>
        <w:t xml:space="preserve"> </w:t>
      </w:r>
      <w:r w:rsidRPr="007277F2">
        <w:rPr>
          <w:rFonts w:ascii="Times New Roman" w:eastAsia="宋体-简" w:hAnsi="Times New Roman" w:cs="Times New Roman" w:hint="eastAsia"/>
        </w:rPr>
        <w:t>parsing</w:t>
      </w:r>
      <w:r w:rsidRPr="007277F2">
        <w:rPr>
          <w:rFonts w:ascii="Times New Roman" w:eastAsia="宋体-简" w:hAnsi="Times New Roman" w:cs="Times New Roman" w:hint="eastAsia"/>
        </w:rPr>
        <w:t>、</w:t>
      </w:r>
      <w:r w:rsidRPr="007277F2">
        <w:rPr>
          <w:rFonts w:ascii="Times New Roman" w:eastAsia="宋体-简" w:hAnsi="Times New Roman" w:cs="Times New Roman" w:hint="eastAsia"/>
        </w:rPr>
        <w:t>IR</w:t>
      </w:r>
      <w:r w:rsidRPr="007277F2">
        <w:rPr>
          <w:rFonts w:ascii="Times New Roman" w:eastAsia="宋体-简" w:hAnsi="Times New Roman" w:cs="Times New Roman" w:hint="eastAsia"/>
        </w:rPr>
        <w:t>等创新性方法与框架百花齐放；在业界，智能音箱、语音助手、智能问诊等应用也极大地拓宽了知识图谱自然语言问答的应用场景，进一步加强了对高效、准确、易用、安全、可解释的</w:t>
      </w:r>
      <w:r w:rsidRPr="007277F2">
        <w:rPr>
          <w:rFonts w:ascii="Times New Roman" w:eastAsia="宋体-简" w:hAnsi="Times New Roman" w:cs="Times New Roman" w:hint="eastAsia"/>
        </w:rPr>
        <w:t>KBQA</w:t>
      </w:r>
      <w:r w:rsidRPr="007277F2">
        <w:rPr>
          <w:rFonts w:ascii="Times New Roman" w:eastAsia="宋体-简" w:hAnsi="Times New Roman" w:cs="Times New Roman" w:hint="eastAsia"/>
        </w:rPr>
        <w:t>系统的需求。</w:t>
      </w:r>
    </w:p>
    <w:p w14:paraId="3E337B17" w14:textId="0A2FC9A5" w:rsidR="00BB7C34" w:rsidRDefault="00BB7C34" w:rsidP="008A7FE9">
      <w:pPr>
        <w:ind w:firstLine="360"/>
        <w:rPr>
          <w:rFonts w:ascii="Times New Roman" w:eastAsia="宋体-简" w:hAnsi="Times New Roman" w:cs="Times New Roman"/>
        </w:rPr>
      </w:pPr>
      <w:r w:rsidRPr="007277F2">
        <w:rPr>
          <w:rFonts w:ascii="Times New Roman" w:eastAsia="宋体-简" w:hAnsi="Times New Roman" w:cs="Times New Roman" w:hint="eastAsia"/>
        </w:rPr>
        <w:t>面对这一需求，我们提出了</w:t>
      </w:r>
      <w:r w:rsidR="00465DF6">
        <w:rPr>
          <w:rFonts w:ascii="Times New Roman" w:eastAsia="宋体-简" w:hAnsi="Times New Roman" w:cs="Times New Roman" w:hint="eastAsia"/>
        </w:rPr>
        <w:t>开放领域中的</w:t>
      </w:r>
      <w:r w:rsidRPr="007277F2">
        <w:rPr>
          <w:rFonts w:ascii="Times New Roman" w:eastAsia="宋体-简" w:hAnsi="Times New Roman" w:cs="Times New Roman" w:hint="eastAsia"/>
        </w:rPr>
        <w:t>中文知识图谱问答这一评测任务，期待参赛者们可以提出创新性的</w:t>
      </w:r>
      <w:r w:rsidRPr="007277F2">
        <w:rPr>
          <w:rFonts w:ascii="Times New Roman" w:eastAsia="宋体-简" w:hAnsi="Times New Roman" w:cs="Times New Roman" w:hint="eastAsia"/>
        </w:rPr>
        <w:t>KBQA</w:t>
      </w:r>
      <w:r w:rsidRPr="007277F2">
        <w:rPr>
          <w:rFonts w:ascii="Times New Roman" w:eastAsia="宋体-简" w:hAnsi="Times New Roman" w:cs="Times New Roman" w:hint="eastAsia"/>
        </w:rPr>
        <w:t>系统，同时处理“专而深”的特定领域和“广而浅”的开放领域知识图谱，对用户提出的复杂多样的自然语言问题给出准确答案。同时，我们更希望此次评测可以为</w:t>
      </w:r>
      <w:r w:rsidRPr="007277F2">
        <w:rPr>
          <w:rFonts w:ascii="Times New Roman" w:eastAsia="宋体-简" w:hAnsi="Times New Roman" w:cs="Times New Roman" w:hint="eastAsia"/>
        </w:rPr>
        <w:t>KBQA</w:t>
      </w:r>
      <w:r w:rsidRPr="007277F2">
        <w:rPr>
          <w:rFonts w:ascii="Times New Roman" w:eastAsia="宋体-简" w:hAnsi="Times New Roman" w:cs="Times New Roman" w:hint="eastAsia"/>
        </w:rPr>
        <w:t>的下一步研究和落地提供一些理论及实践层面的启发。</w:t>
      </w:r>
    </w:p>
    <w:p w14:paraId="5806089B" w14:textId="77777777" w:rsidR="00BB7C34" w:rsidRDefault="00BB7C34" w:rsidP="00BB7C34">
      <w:pPr>
        <w:pStyle w:val="4"/>
        <w:rPr>
          <w:rFonts w:ascii="Times New Roman" w:eastAsia="宋体-简" w:hAnsi="Times New Roman" w:cs="Times New Roman"/>
        </w:rPr>
      </w:pPr>
      <w:r>
        <w:rPr>
          <w:rFonts w:ascii="Times New Roman" w:eastAsia="宋体-简" w:hAnsi="Times New Roman" w:cs="Times New Roman" w:hint="eastAsia"/>
        </w:rPr>
        <w:t>任务描述</w:t>
      </w:r>
    </w:p>
    <w:p w14:paraId="7A8507AF" w14:textId="77777777" w:rsidR="00BB7C34" w:rsidRPr="008A7FE9" w:rsidRDefault="00BB7C34" w:rsidP="008A7FE9"/>
    <w:p w14:paraId="5C84BB8F" w14:textId="0CEA345D" w:rsidR="003F71F5" w:rsidRDefault="003F71F5" w:rsidP="003F71F5">
      <w:pPr>
        <w:ind w:firstLine="360"/>
        <w:rPr>
          <w:rFonts w:ascii="Times New Roman" w:eastAsia="宋体-简" w:hAnsi="Times New Roman" w:cs="Times New Roman"/>
        </w:rPr>
      </w:pPr>
      <w:bookmarkStart w:id="0" w:name="_Hlk35343651"/>
      <w:proofErr w:type="gramStart"/>
      <w:r>
        <w:rPr>
          <w:rFonts w:ascii="Times New Roman" w:eastAsia="宋体-简" w:hAnsi="Times New Roman" w:cs="Times New Roman"/>
        </w:rPr>
        <w:t>本任务</w:t>
      </w:r>
      <w:proofErr w:type="gramEnd"/>
      <w:r>
        <w:rPr>
          <w:rFonts w:ascii="Times New Roman" w:eastAsia="宋体-简" w:hAnsi="Times New Roman" w:cs="Times New Roman"/>
        </w:rPr>
        <w:t>属于</w:t>
      </w:r>
      <w:r w:rsidR="00465DF6">
        <w:rPr>
          <w:rFonts w:ascii="Times New Roman" w:eastAsia="宋体-简" w:hAnsi="Times New Roman" w:cs="Times New Roman" w:hint="eastAsia"/>
        </w:rPr>
        <w:t>开放领域的</w:t>
      </w:r>
      <w:r>
        <w:rPr>
          <w:rFonts w:ascii="Times New Roman" w:eastAsia="宋体-简" w:hAnsi="Times New Roman" w:cs="Times New Roman"/>
        </w:rPr>
        <w:t>中文知识图谱自然语言问答任务，简称</w:t>
      </w:r>
      <w:r>
        <w:rPr>
          <w:rFonts w:ascii="Times New Roman" w:eastAsia="宋体-简" w:hAnsi="Times New Roman" w:cs="Times New Roman"/>
        </w:rPr>
        <w:t xml:space="preserve">CKBQA </w:t>
      </w:r>
      <w:r>
        <w:rPr>
          <w:rFonts w:ascii="Times New Roman" w:eastAsia="宋体-简" w:hAnsi="Times New Roman" w:cs="Times New Roman"/>
        </w:rPr>
        <w:t>（</w:t>
      </w:r>
      <w:r>
        <w:rPr>
          <w:rFonts w:ascii="Times New Roman" w:eastAsia="宋体-简" w:hAnsi="Times New Roman" w:cs="Times New Roman"/>
        </w:rPr>
        <w:t>Chinese Knowledge Base Question Answering</w:t>
      </w:r>
      <w:r>
        <w:rPr>
          <w:rFonts w:ascii="Times New Roman" w:eastAsia="宋体-简" w:hAnsi="Times New Roman" w:cs="Times New Roman"/>
        </w:rPr>
        <w:t>）。即输入一句中文问题，问答系统从给定知识库中选择若干实体或属性值作为该</w:t>
      </w:r>
      <w:bookmarkEnd w:id="0"/>
      <w:r>
        <w:rPr>
          <w:rFonts w:ascii="Times New Roman" w:eastAsia="宋体-简" w:hAnsi="Times New Roman" w:cs="Times New Roman"/>
        </w:rPr>
        <w:t>问题的答案。问题均为客观事实型，不包含主观因素。理解并回答问题的过程中可能需要进行实体识别、关系抽取、语义解析等子任务。这些任务的训练可以使用</w:t>
      </w:r>
      <w:r w:rsidRPr="00465DF6">
        <w:rPr>
          <w:rFonts w:ascii="Times New Roman" w:eastAsia="宋体-简" w:hAnsi="Times New Roman" w:cs="Times New Roman"/>
          <w:b/>
        </w:rPr>
        <w:t>额外的</w:t>
      </w:r>
      <w:r w:rsidR="00465DF6" w:rsidRPr="00465DF6">
        <w:rPr>
          <w:rFonts w:ascii="Times New Roman" w:eastAsia="宋体-简" w:hAnsi="Times New Roman" w:cs="Times New Roman" w:hint="eastAsia"/>
          <w:b/>
        </w:rPr>
        <w:t>公开的</w:t>
      </w:r>
      <w:r w:rsidR="00465DF6">
        <w:rPr>
          <w:rFonts w:ascii="Times New Roman" w:eastAsia="宋体-简" w:hAnsi="Times New Roman" w:cs="Times New Roman" w:hint="eastAsia"/>
        </w:rPr>
        <w:t>语料</w:t>
      </w:r>
      <w:r>
        <w:rPr>
          <w:rFonts w:ascii="Times New Roman" w:eastAsia="宋体-简" w:hAnsi="Times New Roman" w:cs="Times New Roman"/>
        </w:rPr>
        <w:t>资源，但是最终的答案必须来自给定的知识库。</w:t>
      </w:r>
    </w:p>
    <w:p w14:paraId="6B1C47DF" w14:textId="77777777" w:rsidR="003F71F5" w:rsidRDefault="003F71F5" w:rsidP="003F71F5">
      <w:pPr>
        <w:ind w:firstLine="360"/>
        <w:rPr>
          <w:rFonts w:ascii="Times New Roman" w:eastAsia="宋体-简" w:hAnsi="Times New Roman" w:cs="Times New Roman"/>
        </w:rPr>
      </w:pPr>
      <w:r>
        <w:rPr>
          <w:rFonts w:ascii="Times New Roman" w:eastAsia="宋体-简" w:hAnsi="Times New Roman" w:cs="Times New Roman"/>
        </w:rPr>
        <w:t>知识图谱问答在当前互联网信息爆炸、人工智能盛行的时代是十分有战略价值和研究意义的。一方面，传统搜索引擎是以网页资源为核心，依据关键词索引、文本匹配等方式进行检索并返回给用户相关网页链接，而用户很多时候需要的只是对一个具体问题的特定解答。另一方面，诸如智能音箱、智能问诊等新一代产品应用通常也需要依赖于特定的知识图谱响应用户的自然语言请求。例如智能问诊应用可以依据医药健康领域的知识库对患者的情况进行初步诊断。</w:t>
      </w:r>
    </w:p>
    <w:p w14:paraId="36FE1792" w14:textId="061AD52E" w:rsidR="008245B9" w:rsidRDefault="003F71F5" w:rsidP="003F71F5">
      <w:pPr>
        <w:ind w:firstLine="360"/>
        <w:rPr>
          <w:rFonts w:ascii="Times New Roman" w:eastAsia="宋体-简" w:hAnsi="Times New Roman" w:cs="Times New Roman"/>
        </w:rPr>
      </w:pPr>
      <w:r>
        <w:rPr>
          <w:rFonts w:ascii="Times New Roman" w:eastAsia="宋体-简" w:hAnsi="Times New Roman" w:cs="Times New Roman"/>
        </w:rPr>
        <w:t>本次知识图谱问答任务是在</w:t>
      </w:r>
      <w:r>
        <w:rPr>
          <w:rFonts w:ascii="Times New Roman" w:eastAsia="宋体-简" w:hAnsi="Times New Roman" w:cs="Times New Roman"/>
        </w:rPr>
        <w:t>CCKS</w:t>
      </w:r>
      <w:r>
        <w:rPr>
          <w:rFonts w:ascii="Times New Roman" w:eastAsia="宋体-简" w:hAnsi="Times New Roman" w:cs="Times New Roman"/>
        </w:rPr>
        <w:t>上举办的第</w:t>
      </w:r>
      <w:r w:rsidR="00465DF6">
        <w:rPr>
          <w:rFonts w:ascii="Times New Roman" w:eastAsia="宋体-简" w:hAnsi="Times New Roman" w:cs="Times New Roman" w:hint="eastAsia"/>
        </w:rPr>
        <w:t>五</w:t>
      </w:r>
      <w:r>
        <w:rPr>
          <w:rFonts w:ascii="Times New Roman" w:eastAsia="宋体-简" w:hAnsi="Times New Roman" w:cs="Times New Roman"/>
        </w:rPr>
        <w:t>届。</w:t>
      </w:r>
      <w:r w:rsidR="00465DF6">
        <w:rPr>
          <w:rFonts w:ascii="Times New Roman" w:eastAsia="宋体-简" w:hAnsi="Times New Roman" w:cs="Times New Roman" w:hint="eastAsia"/>
        </w:rPr>
        <w:t>回顾以往几届，我们先后与恒生、秒健康、</w:t>
      </w:r>
      <w:proofErr w:type="gramStart"/>
      <w:r w:rsidR="00465DF6">
        <w:rPr>
          <w:rFonts w:ascii="Times New Roman" w:eastAsia="宋体-简" w:hAnsi="Times New Roman" w:cs="Times New Roman" w:hint="eastAsia"/>
        </w:rPr>
        <w:t>美团等</w:t>
      </w:r>
      <w:proofErr w:type="gramEnd"/>
      <w:r w:rsidR="00465DF6">
        <w:rPr>
          <w:rFonts w:ascii="Times New Roman" w:eastAsia="宋体-简" w:hAnsi="Times New Roman" w:cs="Times New Roman" w:hint="eastAsia"/>
        </w:rPr>
        <w:t>业界代表合作，扩充了我们的知识库和问题集</w:t>
      </w:r>
      <w:r w:rsidR="008245B9" w:rsidRPr="008A7FE9">
        <w:rPr>
          <w:rFonts w:ascii="Times New Roman" w:eastAsia="宋体-简" w:hAnsi="Times New Roman" w:cs="Times New Roman" w:hint="eastAsia"/>
          <w:color w:val="000000" w:themeColor="text1"/>
        </w:rPr>
        <w:t>。</w:t>
      </w:r>
      <w:r w:rsidR="00465DF6">
        <w:rPr>
          <w:rFonts w:ascii="Times New Roman" w:eastAsia="宋体-简" w:hAnsi="Times New Roman" w:cs="Times New Roman" w:hint="eastAsia"/>
        </w:rPr>
        <w:t>今年，我们</w:t>
      </w:r>
      <w:r w:rsidR="008245B9">
        <w:rPr>
          <w:rFonts w:ascii="Times New Roman" w:eastAsia="宋体-简" w:hAnsi="Times New Roman" w:cs="Times New Roman"/>
        </w:rPr>
        <w:t>保留去年开放领域的问答数据以供参赛队伍对模型进行</w:t>
      </w:r>
      <w:r w:rsidR="00465DF6">
        <w:rPr>
          <w:rFonts w:ascii="Times New Roman" w:eastAsia="宋体-简" w:hAnsi="Times New Roman" w:cs="Times New Roman" w:hint="eastAsia"/>
        </w:rPr>
        <w:t>训练，同时</w:t>
      </w:r>
      <w:r w:rsidR="00465DF6">
        <w:rPr>
          <w:rFonts w:ascii="Times New Roman" w:eastAsia="宋体-简" w:hAnsi="Times New Roman" w:cs="Times New Roman" w:hint="eastAsia"/>
        </w:rPr>
        <w:lastRenderedPageBreak/>
        <w:t>我们还更新了验证集和测试集</w:t>
      </w:r>
      <w:r w:rsidR="008245B9">
        <w:rPr>
          <w:rFonts w:ascii="Times New Roman" w:eastAsia="宋体-简" w:hAnsi="Times New Roman" w:cs="Times New Roman"/>
        </w:rPr>
        <w:t>。我们期望参赛选手的问答系统既能处理各种百科类的浅层问题，也能处理具备一定领域知识</w:t>
      </w:r>
      <w:r w:rsidR="004E5879">
        <w:rPr>
          <w:rFonts w:ascii="Times New Roman" w:eastAsia="宋体-简" w:hAnsi="Times New Roman" w:cs="Times New Roman" w:hint="eastAsia"/>
        </w:rPr>
        <w:t>。</w:t>
      </w:r>
    </w:p>
    <w:p w14:paraId="4CDB02B2" w14:textId="280D38C9" w:rsidR="003F71F5" w:rsidRDefault="003F71F5" w:rsidP="003F71F5">
      <w:pPr>
        <w:ind w:firstLine="360"/>
        <w:rPr>
          <w:rFonts w:ascii="Times New Roman" w:eastAsia="宋体-简" w:hAnsi="Times New Roman" w:cs="Times New Roman"/>
        </w:rPr>
      </w:pPr>
      <w:r w:rsidRPr="008A7FE9">
        <w:rPr>
          <w:rFonts w:ascii="Times New Roman" w:eastAsia="宋体-简" w:hAnsi="Times New Roman" w:cs="Times New Roman" w:hint="eastAsia"/>
          <w:color w:val="000000" w:themeColor="text1"/>
        </w:rPr>
        <w:t>本评测任务所使用的知识图谱</w:t>
      </w:r>
      <w:r w:rsidR="00465DF6">
        <w:rPr>
          <w:rFonts w:ascii="Times New Roman" w:eastAsia="宋体-简" w:hAnsi="Times New Roman" w:cs="Times New Roman" w:hint="eastAsia"/>
          <w:color w:val="000000" w:themeColor="text1"/>
        </w:rPr>
        <w:t>以开放领域知识库</w:t>
      </w:r>
      <w:r w:rsidR="00465DF6">
        <w:rPr>
          <w:rFonts w:ascii="Times New Roman" w:eastAsia="宋体-简" w:hAnsi="Times New Roman" w:cs="Times New Roman" w:hint="eastAsia"/>
          <w:color w:val="000000" w:themeColor="text1"/>
        </w:rPr>
        <w:t>P</w:t>
      </w:r>
      <w:r w:rsidR="00465DF6">
        <w:rPr>
          <w:rFonts w:ascii="Times New Roman" w:eastAsia="宋体-简" w:hAnsi="Times New Roman" w:cs="Times New Roman"/>
          <w:color w:val="000000" w:themeColor="text1"/>
        </w:rPr>
        <w:t>KUBASE</w:t>
      </w:r>
      <w:r w:rsidR="00465DF6">
        <w:rPr>
          <w:rFonts w:ascii="Times New Roman" w:eastAsia="宋体-简" w:hAnsi="Times New Roman" w:cs="Times New Roman" w:hint="eastAsia"/>
          <w:color w:val="000000" w:themeColor="text1"/>
        </w:rPr>
        <w:t>为基础，先后整合了金融、医药和生活旅游领域的知识图谱。</w:t>
      </w:r>
    </w:p>
    <w:p w14:paraId="09034B85" w14:textId="77777777" w:rsidR="003F71F5" w:rsidRDefault="003F71F5" w:rsidP="003F71F5">
      <w:pPr>
        <w:pStyle w:val="4"/>
        <w:rPr>
          <w:rFonts w:ascii="Times New Roman" w:eastAsia="宋体-简" w:hAnsi="Times New Roman" w:cs="Times New Roman"/>
        </w:rPr>
      </w:pPr>
      <w:r>
        <w:rPr>
          <w:rFonts w:ascii="Times New Roman" w:eastAsia="宋体-简" w:hAnsi="Times New Roman" w:cs="Times New Roman"/>
        </w:rPr>
        <w:t>输入输出</w:t>
      </w:r>
    </w:p>
    <w:p w14:paraId="5E74F386" w14:textId="77777777" w:rsidR="003F71F5" w:rsidRDefault="003F71F5" w:rsidP="003F71F5">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输入</w:t>
      </w:r>
    </w:p>
    <w:p w14:paraId="47AF3D16" w14:textId="77777777" w:rsidR="003F71F5" w:rsidRDefault="003F71F5" w:rsidP="003F71F5">
      <w:pPr>
        <w:ind w:firstLine="419"/>
        <w:rPr>
          <w:rFonts w:ascii="Times New Roman" w:eastAsia="宋体-简" w:hAnsi="Times New Roman" w:cs="Times New Roman"/>
          <w:szCs w:val="21"/>
        </w:rPr>
      </w:pPr>
      <w:r>
        <w:rPr>
          <w:rFonts w:ascii="Times New Roman" w:eastAsia="宋体-简" w:hAnsi="Times New Roman" w:cs="Times New Roman"/>
          <w:szCs w:val="21"/>
        </w:rPr>
        <w:t>输入文件包含若干行中文问句。</w:t>
      </w:r>
    </w:p>
    <w:p w14:paraId="28C753EE" w14:textId="77777777" w:rsidR="003F71F5" w:rsidRDefault="003F71F5" w:rsidP="003F71F5">
      <w:pPr>
        <w:pStyle w:val="11"/>
        <w:numPr>
          <w:ilvl w:val="0"/>
          <w:numId w:val="2"/>
        </w:numPr>
        <w:ind w:firstLineChars="0"/>
        <w:rPr>
          <w:rFonts w:ascii="Times New Roman" w:eastAsia="宋体-简" w:hAnsi="Times New Roman" w:cs="Times New Roman"/>
          <w:b/>
        </w:rPr>
      </w:pPr>
      <w:r>
        <w:rPr>
          <w:rFonts w:ascii="Times New Roman" w:eastAsia="宋体-简" w:hAnsi="Times New Roman" w:cs="Times New Roman"/>
          <w:b/>
        </w:rPr>
        <w:t>输出</w:t>
      </w:r>
    </w:p>
    <w:p w14:paraId="01EB8A43" w14:textId="0030FB72" w:rsidR="003F71F5" w:rsidRDefault="003F71F5" w:rsidP="003F71F5">
      <w:pPr>
        <w:pStyle w:val="11"/>
        <w:ind w:firstLine="480"/>
        <w:rPr>
          <w:rFonts w:ascii="Times New Roman" w:eastAsia="宋体-简" w:hAnsi="Times New Roman" w:cs="Times New Roman"/>
          <w:szCs w:val="21"/>
        </w:rPr>
      </w:pPr>
      <w:r>
        <w:rPr>
          <w:rFonts w:ascii="Times New Roman" w:eastAsia="宋体-简" w:hAnsi="Times New Roman" w:cs="Times New Roman"/>
          <w:szCs w:val="21"/>
        </w:rPr>
        <w:t>输出文件每一行对应一个问题的答案列表，列表内元素以</w:t>
      </w:r>
      <w:r w:rsidR="00910FA2">
        <w:rPr>
          <w:rFonts w:ascii="Times New Roman" w:eastAsia="宋体-简" w:hAnsi="Times New Roman" w:cs="Times New Roman" w:hint="eastAsia"/>
          <w:szCs w:val="21"/>
        </w:rPr>
        <w:t>制表符</w:t>
      </w:r>
      <w:r>
        <w:rPr>
          <w:rFonts w:ascii="Times New Roman" w:eastAsia="宋体-简" w:hAnsi="Times New Roman" w:cs="Times New Roman"/>
          <w:szCs w:val="21"/>
        </w:rPr>
        <w:t>\t</w:t>
      </w:r>
      <w:r>
        <w:rPr>
          <w:rFonts w:ascii="Times New Roman" w:eastAsia="宋体-简" w:hAnsi="Times New Roman" w:cs="Times New Roman"/>
          <w:szCs w:val="21"/>
        </w:rPr>
        <w:t>分隔。</w:t>
      </w:r>
    </w:p>
    <w:p w14:paraId="4423D3AD" w14:textId="77777777" w:rsidR="003F71F5" w:rsidRDefault="003F71F5" w:rsidP="003F71F5">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输入样例</w:t>
      </w:r>
    </w:p>
    <w:p w14:paraId="2D7C7B8D" w14:textId="77777777" w:rsidR="003F71F5" w:rsidRDefault="003F71F5" w:rsidP="003F71F5">
      <w:pPr>
        <w:ind w:left="420"/>
        <w:rPr>
          <w:rFonts w:ascii="Times New Roman" w:eastAsia="宋体-简" w:hAnsi="Times New Roman" w:cs="Times New Roman"/>
          <w:szCs w:val="21"/>
        </w:rPr>
      </w:pPr>
      <w:r>
        <w:rPr>
          <w:rFonts w:ascii="Times New Roman" w:eastAsia="宋体-简" w:hAnsi="Times New Roman" w:cs="Times New Roman"/>
          <w:szCs w:val="21"/>
        </w:rPr>
        <w:t>q1:</w:t>
      </w:r>
      <w:r w:rsidR="008E6614" w:rsidRPr="008E6614">
        <w:t xml:space="preserve"> </w:t>
      </w:r>
      <w:r w:rsidR="008E6614">
        <w:rPr>
          <w:rFonts w:ascii="Times New Roman" w:eastAsia="宋体-简" w:hAnsi="Times New Roman" w:cs="Times New Roman"/>
          <w:szCs w:val="21"/>
        </w:rPr>
        <w:t>故宫附近有哪些</w:t>
      </w:r>
      <w:r w:rsidR="003E3510">
        <w:rPr>
          <w:rFonts w:ascii="Times New Roman" w:eastAsia="宋体-简" w:hAnsi="Times New Roman" w:cs="Times New Roman" w:hint="eastAsia"/>
          <w:szCs w:val="21"/>
        </w:rPr>
        <w:t>豪华</w:t>
      </w:r>
      <w:r w:rsidR="008E6614" w:rsidRPr="008E6614">
        <w:rPr>
          <w:rFonts w:ascii="Times New Roman" w:eastAsia="宋体-简" w:hAnsi="Times New Roman" w:cs="Times New Roman"/>
          <w:szCs w:val="21"/>
        </w:rPr>
        <w:t>酒店</w:t>
      </w:r>
      <w:r>
        <w:rPr>
          <w:rFonts w:ascii="Times New Roman" w:eastAsia="宋体-简" w:hAnsi="Times New Roman" w:cs="Times New Roman"/>
          <w:szCs w:val="21"/>
        </w:rPr>
        <w:t>？</w:t>
      </w:r>
      <w:r>
        <w:rPr>
          <w:rFonts w:ascii="Times New Roman" w:eastAsia="宋体-简" w:hAnsi="Times New Roman" w:cs="Times New Roman"/>
          <w:szCs w:val="21"/>
        </w:rPr>
        <w:t xml:space="preserve"> </w:t>
      </w:r>
    </w:p>
    <w:p w14:paraId="1B9CA9B1" w14:textId="77777777" w:rsidR="003F71F5" w:rsidRDefault="003F71F5" w:rsidP="003F71F5">
      <w:pPr>
        <w:ind w:left="420"/>
        <w:rPr>
          <w:rFonts w:ascii="Times New Roman" w:eastAsia="宋体-简" w:hAnsi="Times New Roman" w:cs="Times New Roman"/>
          <w:szCs w:val="21"/>
        </w:rPr>
      </w:pPr>
      <w:r>
        <w:rPr>
          <w:rFonts w:ascii="Times New Roman" w:eastAsia="宋体-简" w:hAnsi="Times New Roman" w:cs="Times New Roman"/>
          <w:szCs w:val="21"/>
        </w:rPr>
        <w:t>q2:</w:t>
      </w:r>
      <w:r w:rsidR="002D6362" w:rsidRPr="002D6362">
        <w:t xml:space="preserve"> </w:t>
      </w:r>
      <w:r w:rsidR="008E6614">
        <w:rPr>
          <w:rFonts w:ascii="Times New Roman" w:eastAsia="宋体-简" w:hAnsi="Times New Roman" w:cs="Times New Roman"/>
          <w:szCs w:val="21"/>
        </w:rPr>
        <w:t>紫竹院公园</w:t>
      </w:r>
      <w:r w:rsidR="008E6614">
        <w:rPr>
          <w:rFonts w:ascii="Times New Roman" w:eastAsia="宋体-简" w:hAnsi="Times New Roman" w:cs="Times New Roman" w:hint="eastAsia"/>
          <w:szCs w:val="21"/>
        </w:rPr>
        <w:t>地址在</w:t>
      </w:r>
      <w:r w:rsidR="002D6362">
        <w:rPr>
          <w:rFonts w:ascii="Times New Roman" w:eastAsia="宋体-简" w:hAnsi="Times New Roman" w:cs="Times New Roman" w:hint="eastAsia"/>
          <w:szCs w:val="21"/>
        </w:rPr>
        <w:t>哪</w:t>
      </w:r>
      <w:r>
        <w:rPr>
          <w:rFonts w:ascii="Times New Roman" w:eastAsia="宋体-简" w:hAnsi="Times New Roman" w:cs="Times New Roman"/>
          <w:szCs w:val="21"/>
        </w:rPr>
        <w:t>？</w:t>
      </w:r>
    </w:p>
    <w:p w14:paraId="64269A21" w14:textId="77777777" w:rsidR="003F71F5" w:rsidRDefault="003F71F5" w:rsidP="003F71F5">
      <w:pPr>
        <w:ind w:left="420"/>
        <w:rPr>
          <w:rFonts w:ascii="Times New Roman" w:eastAsia="宋体-简" w:hAnsi="Times New Roman" w:cs="Times New Roman"/>
          <w:szCs w:val="21"/>
        </w:rPr>
      </w:pPr>
      <w:r>
        <w:rPr>
          <w:rFonts w:ascii="Times New Roman" w:eastAsia="宋体-简" w:hAnsi="Times New Roman" w:cs="Times New Roman"/>
          <w:szCs w:val="21"/>
        </w:rPr>
        <w:t>q3:</w:t>
      </w:r>
      <w:r w:rsidR="008E6614">
        <w:rPr>
          <w:rFonts w:ascii="Times New Roman" w:eastAsia="宋体-简" w:hAnsi="Times New Roman" w:cs="Times New Roman"/>
          <w:szCs w:val="21"/>
        </w:rPr>
        <w:t xml:space="preserve"> </w:t>
      </w:r>
      <w:r w:rsidR="006E75D7">
        <w:rPr>
          <w:rFonts w:ascii="Times New Roman" w:eastAsia="宋体-简" w:hAnsi="Times New Roman" w:cs="Times New Roman"/>
          <w:szCs w:val="21"/>
        </w:rPr>
        <w:t>朝阳区有</w:t>
      </w:r>
      <w:r w:rsidR="006E75D7">
        <w:rPr>
          <w:rFonts w:ascii="Times New Roman" w:eastAsia="宋体-简" w:hAnsi="Times New Roman" w:cs="Times New Roman" w:hint="eastAsia"/>
          <w:szCs w:val="21"/>
        </w:rPr>
        <w:t>哪些</w:t>
      </w:r>
      <w:r w:rsidR="006E75D7">
        <w:rPr>
          <w:rFonts w:ascii="Times New Roman" w:eastAsia="宋体-简" w:hAnsi="Times New Roman" w:cs="Times New Roman"/>
          <w:szCs w:val="21"/>
        </w:rPr>
        <w:t>不收门票的公园</w:t>
      </w:r>
      <w:r>
        <w:rPr>
          <w:rFonts w:ascii="Times New Roman" w:eastAsia="宋体-简" w:hAnsi="Times New Roman" w:cs="Times New Roman"/>
          <w:szCs w:val="21"/>
        </w:rPr>
        <w:t>？</w:t>
      </w:r>
    </w:p>
    <w:p w14:paraId="37F3D1FC" w14:textId="77777777" w:rsidR="003F71F5" w:rsidRDefault="003F71F5" w:rsidP="003F71F5">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输出样例</w:t>
      </w:r>
    </w:p>
    <w:p w14:paraId="1FCB7CE7" w14:textId="77777777" w:rsidR="003F71F5" w:rsidRPr="008E6614" w:rsidRDefault="008E6614" w:rsidP="003F71F5">
      <w:pPr>
        <w:pStyle w:val="11"/>
        <w:ind w:firstLine="480"/>
        <w:rPr>
          <w:rFonts w:ascii="Times New Roman" w:eastAsia="宋体-简" w:hAnsi="Times New Roman" w:cs="Times New Roman"/>
          <w:szCs w:val="21"/>
        </w:rPr>
      </w:pPr>
      <w:r w:rsidRPr="008E6614">
        <w:rPr>
          <w:rFonts w:ascii="Times New Roman" w:eastAsia="宋体-简" w:hAnsi="Times New Roman" w:cs="Times New Roman"/>
          <w:szCs w:val="21"/>
        </w:rPr>
        <w:t>&lt;</w:t>
      </w:r>
      <w:r w:rsidRPr="008E6614">
        <w:rPr>
          <w:rFonts w:ascii="Times New Roman" w:eastAsia="宋体-简" w:hAnsi="Times New Roman" w:cs="Times New Roman"/>
          <w:szCs w:val="21"/>
        </w:rPr>
        <w:t>北京王府井希尔顿酒店</w:t>
      </w:r>
      <w:r w:rsidRPr="008E6614">
        <w:rPr>
          <w:rFonts w:ascii="Times New Roman" w:eastAsia="宋体-简" w:hAnsi="Times New Roman" w:cs="Times New Roman"/>
          <w:szCs w:val="21"/>
        </w:rPr>
        <w:t>&gt;\t&lt;</w:t>
      </w:r>
      <w:r w:rsidRPr="008E6614">
        <w:rPr>
          <w:rFonts w:ascii="Times New Roman" w:eastAsia="宋体-简" w:hAnsi="Times New Roman" w:cs="Times New Roman"/>
          <w:szCs w:val="21"/>
        </w:rPr>
        <w:t>北京励骏酒店</w:t>
      </w:r>
      <w:r w:rsidRPr="008E6614">
        <w:rPr>
          <w:rFonts w:ascii="Times New Roman" w:eastAsia="宋体-简" w:hAnsi="Times New Roman" w:cs="Times New Roman"/>
          <w:szCs w:val="21"/>
        </w:rPr>
        <w:t>&gt;\t&lt;</w:t>
      </w:r>
      <w:r w:rsidRPr="008E6614">
        <w:rPr>
          <w:rFonts w:ascii="Times New Roman" w:eastAsia="宋体-简" w:hAnsi="Times New Roman" w:cs="Times New Roman"/>
          <w:szCs w:val="21"/>
        </w:rPr>
        <w:t>北京国际饭店</w:t>
      </w:r>
      <w:r w:rsidRPr="008E6614">
        <w:rPr>
          <w:rFonts w:ascii="Times New Roman" w:eastAsia="宋体-简" w:hAnsi="Times New Roman" w:cs="Times New Roman"/>
          <w:szCs w:val="21"/>
        </w:rPr>
        <w:t>&gt;\t&lt;</w:t>
      </w:r>
      <w:r w:rsidRPr="008E6614">
        <w:rPr>
          <w:rFonts w:ascii="Times New Roman" w:eastAsia="宋体-简" w:hAnsi="Times New Roman" w:cs="Times New Roman"/>
          <w:szCs w:val="21"/>
        </w:rPr>
        <w:t>北京</w:t>
      </w:r>
      <w:proofErr w:type="gramStart"/>
      <w:r w:rsidRPr="008E6614">
        <w:rPr>
          <w:rFonts w:ascii="Times New Roman" w:eastAsia="宋体-简" w:hAnsi="Times New Roman" w:cs="Times New Roman"/>
          <w:szCs w:val="21"/>
        </w:rPr>
        <w:t>东方君</w:t>
      </w:r>
      <w:proofErr w:type="gramEnd"/>
      <w:r w:rsidRPr="008E6614">
        <w:rPr>
          <w:rFonts w:ascii="Times New Roman" w:eastAsia="宋体-简" w:hAnsi="Times New Roman" w:cs="Times New Roman"/>
          <w:szCs w:val="21"/>
        </w:rPr>
        <w:t>悦大酒店</w:t>
      </w:r>
      <w:r w:rsidRPr="008E6614">
        <w:rPr>
          <w:rFonts w:ascii="Times New Roman" w:eastAsia="宋体-简" w:hAnsi="Times New Roman" w:cs="Times New Roman"/>
          <w:szCs w:val="21"/>
        </w:rPr>
        <w:t>&gt;</w:t>
      </w:r>
      <w:r w:rsidR="006769DD">
        <w:rPr>
          <w:rFonts w:ascii="Times New Roman" w:eastAsia="宋体-简" w:hAnsi="Times New Roman" w:cs="Times New Roman"/>
          <w:szCs w:val="21"/>
        </w:rPr>
        <w:t>…</w:t>
      </w:r>
    </w:p>
    <w:p w14:paraId="5C8360EA" w14:textId="77777777" w:rsidR="003F71F5" w:rsidRDefault="008E6614" w:rsidP="003F71F5">
      <w:pPr>
        <w:pStyle w:val="11"/>
        <w:ind w:firstLine="480"/>
        <w:rPr>
          <w:rFonts w:ascii="Times New Roman" w:eastAsia="宋体-简" w:hAnsi="Times New Roman" w:cs="Times New Roman"/>
          <w:szCs w:val="21"/>
        </w:rPr>
      </w:pPr>
      <w:r w:rsidRPr="008E6614">
        <w:rPr>
          <w:rFonts w:ascii="Times New Roman" w:eastAsia="宋体-简" w:hAnsi="Times New Roman" w:cs="Times New Roman"/>
          <w:szCs w:val="21"/>
        </w:rPr>
        <w:t>&lt;</w:t>
      </w:r>
      <w:r w:rsidRPr="008E6614">
        <w:rPr>
          <w:rFonts w:ascii="Times New Roman" w:eastAsia="宋体-简" w:hAnsi="Times New Roman" w:cs="Times New Roman"/>
          <w:szCs w:val="21"/>
        </w:rPr>
        <w:t>北京市海淀区中关村南大街</w:t>
      </w:r>
      <w:r w:rsidRPr="008E6614">
        <w:rPr>
          <w:rFonts w:ascii="Times New Roman" w:eastAsia="宋体-简" w:hAnsi="Times New Roman" w:cs="Times New Roman"/>
          <w:szCs w:val="21"/>
        </w:rPr>
        <w:t>35</w:t>
      </w:r>
      <w:r w:rsidRPr="008E6614">
        <w:rPr>
          <w:rFonts w:ascii="Times New Roman" w:eastAsia="宋体-简" w:hAnsi="Times New Roman" w:cs="Times New Roman"/>
          <w:szCs w:val="21"/>
        </w:rPr>
        <w:t>号</w:t>
      </w:r>
      <w:r w:rsidRPr="008E6614">
        <w:rPr>
          <w:rFonts w:ascii="Times New Roman" w:eastAsia="宋体-简" w:hAnsi="Times New Roman" w:cs="Times New Roman"/>
          <w:szCs w:val="21"/>
        </w:rPr>
        <w:t>&gt;</w:t>
      </w:r>
    </w:p>
    <w:p w14:paraId="3729D749" w14:textId="77777777" w:rsidR="003F71F5" w:rsidRDefault="00AD22AB" w:rsidP="003F71F5">
      <w:pPr>
        <w:pStyle w:val="11"/>
        <w:ind w:firstLine="480"/>
        <w:rPr>
          <w:rFonts w:ascii="Times New Roman" w:eastAsia="宋体-简" w:hAnsi="Times New Roman" w:cs="Times New Roman"/>
          <w:szCs w:val="21"/>
        </w:rPr>
      </w:pPr>
      <w:r w:rsidRPr="00AD22AB">
        <w:rPr>
          <w:rFonts w:ascii="Times New Roman" w:eastAsia="宋体-简" w:hAnsi="Times New Roman" w:cs="Times New Roman"/>
          <w:szCs w:val="21"/>
        </w:rPr>
        <w:t>&lt;</w:t>
      </w:r>
      <w:r w:rsidRPr="00AD22AB">
        <w:rPr>
          <w:rFonts w:ascii="Times New Roman" w:eastAsia="宋体-简" w:hAnsi="Times New Roman" w:cs="Times New Roman"/>
          <w:szCs w:val="21"/>
        </w:rPr>
        <w:t>奥林匹克森林公园</w:t>
      </w:r>
      <w:r w:rsidRPr="00AD22AB">
        <w:rPr>
          <w:rFonts w:ascii="Times New Roman" w:eastAsia="宋体-简" w:hAnsi="Times New Roman" w:cs="Times New Roman"/>
          <w:szCs w:val="21"/>
        </w:rPr>
        <w:t>&gt;\t&lt;</w:t>
      </w:r>
      <w:r w:rsidRPr="00AD22AB">
        <w:rPr>
          <w:rFonts w:ascii="Times New Roman" w:eastAsia="宋体-简" w:hAnsi="Times New Roman" w:cs="Times New Roman"/>
          <w:szCs w:val="21"/>
        </w:rPr>
        <w:t>将府公园</w:t>
      </w:r>
      <w:r w:rsidRPr="00AD22AB">
        <w:rPr>
          <w:rFonts w:ascii="Times New Roman" w:eastAsia="宋体-简" w:hAnsi="Times New Roman" w:cs="Times New Roman"/>
          <w:szCs w:val="21"/>
        </w:rPr>
        <w:t>&gt;\t&lt;</w:t>
      </w:r>
      <w:proofErr w:type="gramStart"/>
      <w:r w:rsidRPr="00AD22AB">
        <w:rPr>
          <w:rFonts w:ascii="Times New Roman" w:eastAsia="宋体-简" w:hAnsi="Times New Roman" w:cs="Times New Roman"/>
          <w:szCs w:val="21"/>
        </w:rPr>
        <w:t>黑桥公园</w:t>
      </w:r>
      <w:proofErr w:type="gramEnd"/>
      <w:r w:rsidRPr="00AD22AB">
        <w:rPr>
          <w:rFonts w:ascii="Times New Roman" w:eastAsia="宋体-简" w:hAnsi="Times New Roman" w:cs="Times New Roman"/>
          <w:szCs w:val="21"/>
        </w:rPr>
        <w:t>&gt;</w:t>
      </w:r>
      <w:r w:rsidR="006769DD">
        <w:rPr>
          <w:rFonts w:ascii="Times New Roman" w:eastAsia="宋体-简" w:hAnsi="Times New Roman" w:cs="Times New Roman"/>
          <w:szCs w:val="21"/>
        </w:rPr>
        <w:t>…</w:t>
      </w:r>
    </w:p>
    <w:p w14:paraId="5B34E309" w14:textId="77777777" w:rsidR="003F71F5" w:rsidRDefault="003F71F5" w:rsidP="003F71F5">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说明</w:t>
      </w:r>
    </w:p>
    <w:p w14:paraId="16F6B01B" w14:textId="77777777" w:rsidR="003F71F5" w:rsidRDefault="003F71F5" w:rsidP="003F71F5">
      <w:pPr>
        <w:pStyle w:val="11"/>
        <w:ind w:firstLine="480"/>
        <w:rPr>
          <w:rFonts w:ascii="Times New Roman" w:eastAsia="宋体-简" w:hAnsi="Times New Roman" w:cs="Times New Roman"/>
        </w:rPr>
      </w:pPr>
      <w:r>
        <w:rPr>
          <w:rFonts w:ascii="Times New Roman" w:eastAsia="宋体-简" w:hAnsi="Times New Roman" w:cs="Times New Roman"/>
        </w:rPr>
        <w:t>为帮助参赛选手提高系统性能，训练文件会提供问题对应的</w:t>
      </w:r>
      <w:r>
        <w:rPr>
          <w:rFonts w:ascii="Times New Roman" w:eastAsia="宋体-简" w:hAnsi="Times New Roman" w:cs="Times New Roman"/>
        </w:rPr>
        <w:t>SPARQL</w:t>
      </w:r>
      <w:r>
        <w:rPr>
          <w:rFonts w:ascii="Times New Roman" w:eastAsia="宋体-简" w:hAnsi="Times New Roman" w:cs="Times New Roman"/>
        </w:rPr>
        <w:t>查询。</w:t>
      </w:r>
    </w:p>
    <w:p w14:paraId="10CEBB80" w14:textId="77777777" w:rsidR="003F71F5" w:rsidRDefault="003F71F5" w:rsidP="003F71F5">
      <w:pPr>
        <w:autoSpaceDE w:val="0"/>
        <w:autoSpaceDN w:val="0"/>
        <w:adjustRightInd w:val="0"/>
        <w:ind w:firstLine="420"/>
        <w:rPr>
          <w:rFonts w:ascii="Times New Roman" w:eastAsia="宋体-简" w:hAnsi="Times New Roman" w:cs="Times New Roman"/>
          <w:color w:val="000000"/>
          <w:sz w:val="20"/>
          <w:szCs w:val="20"/>
        </w:rPr>
      </w:pPr>
      <w:r>
        <w:rPr>
          <w:rFonts w:ascii="Times New Roman" w:eastAsia="宋体-简" w:hAnsi="Times New Roman" w:cs="Times New Roman"/>
        </w:rPr>
        <w:t>例句</w:t>
      </w:r>
      <w:proofErr w:type="gramStart"/>
      <w:r>
        <w:rPr>
          <w:rFonts w:ascii="Times New Roman" w:eastAsia="宋体-简" w:hAnsi="Times New Roman" w:cs="Times New Roman"/>
        </w:rPr>
        <w:t>一</w:t>
      </w:r>
      <w:proofErr w:type="gramEnd"/>
      <w:r>
        <w:rPr>
          <w:rFonts w:ascii="Times New Roman" w:eastAsia="宋体-简" w:hAnsi="Times New Roman" w:cs="Times New Roman"/>
        </w:rPr>
        <w:t>对应的</w:t>
      </w:r>
      <w:r>
        <w:rPr>
          <w:rFonts w:ascii="Times New Roman" w:eastAsia="宋体-简" w:hAnsi="Times New Roman" w:cs="Times New Roman"/>
        </w:rPr>
        <w:t>SPARQL</w:t>
      </w:r>
      <w:r>
        <w:rPr>
          <w:rFonts w:ascii="Times New Roman" w:eastAsia="宋体-简" w:hAnsi="Times New Roman" w:cs="Times New Roman"/>
        </w:rPr>
        <w:t>查询语句如下</w:t>
      </w:r>
      <w:r>
        <w:rPr>
          <w:rFonts w:ascii="Times New Roman" w:eastAsia="宋体-简" w:hAnsi="Times New Roman" w:cs="Times New Roman"/>
          <w:color w:val="000000"/>
          <w:sz w:val="20"/>
          <w:szCs w:val="20"/>
        </w:rPr>
        <w:t>：</w:t>
      </w:r>
    </w:p>
    <w:p w14:paraId="65FBE01C" w14:textId="77777777" w:rsidR="003F71F5" w:rsidRDefault="003F71F5" w:rsidP="003F71F5">
      <w:pPr>
        <w:autoSpaceDE w:val="0"/>
        <w:autoSpaceDN w:val="0"/>
        <w:adjustRightInd w:val="0"/>
        <w:ind w:firstLine="420"/>
        <w:rPr>
          <w:rFonts w:ascii="Times New Roman" w:eastAsia="宋体-简" w:hAnsi="Times New Roman" w:cs="Times New Roman"/>
          <w:sz w:val="20"/>
          <w:szCs w:val="20"/>
        </w:rPr>
      </w:pPr>
      <w:r>
        <w:rPr>
          <w:rFonts w:ascii="Times New Roman" w:eastAsia="宋体-简" w:hAnsi="Times New Roman" w:cs="Times New Roman"/>
          <w:color w:val="000000"/>
          <w:sz w:val="20"/>
          <w:szCs w:val="20"/>
        </w:rPr>
        <w:t xml:space="preserve"> </w:t>
      </w:r>
      <w:r>
        <w:rPr>
          <w:rFonts w:ascii="Times New Roman" w:eastAsia="宋体-简" w:hAnsi="Times New Roman" w:cs="Times New Roman"/>
          <w:color w:val="000000"/>
          <w:sz w:val="20"/>
          <w:szCs w:val="20"/>
        </w:rPr>
        <w:tab/>
      </w:r>
      <w:r>
        <w:rPr>
          <w:rFonts w:ascii="Times New Roman" w:eastAsia="宋体-简" w:hAnsi="Times New Roman" w:cs="Times New Roman"/>
          <w:color w:val="000000"/>
          <w:sz w:val="20"/>
          <w:szCs w:val="20"/>
        </w:rPr>
        <w:tab/>
      </w:r>
      <w:proofErr w:type="gramStart"/>
      <w:r>
        <w:rPr>
          <w:rFonts w:ascii="Times New Roman" w:eastAsia="宋体-简" w:hAnsi="Times New Roman" w:cs="Times New Roman"/>
          <w:color w:val="2A00FF"/>
          <w:sz w:val="20"/>
          <w:szCs w:val="20"/>
        </w:rPr>
        <w:t>SELECT ?x</w:t>
      </w:r>
      <w:proofErr w:type="gramEnd"/>
      <w:r>
        <w:rPr>
          <w:rFonts w:ascii="Times New Roman" w:eastAsia="宋体-简" w:hAnsi="Times New Roman" w:cs="Times New Roman"/>
          <w:color w:val="2A00FF"/>
          <w:sz w:val="20"/>
          <w:szCs w:val="20"/>
        </w:rPr>
        <w:t xml:space="preserve"> WHERE</w:t>
      </w:r>
    </w:p>
    <w:p w14:paraId="0AD17E5F" w14:textId="77777777" w:rsidR="003F71F5" w:rsidRDefault="003F71F5" w:rsidP="003F71F5">
      <w:pPr>
        <w:autoSpaceDE w:val="0"/>
        <w:autoSpaceDN w:val="0"/>
        <w:adjustRightInd w:val="0"/>
        <w:rPr>
          <w:rFonts w:ascii="Times New Roman" w:eastAsia="宋体-简" w:hAnsi="Times New Roman" w:cs="Times New Roman"/>
          <w:color w:val="2A00FF"/>
          <w:sz w:val="20"/>
          <w:szCs w:val="20"/>
        </w:rPr>
      </w:pPr>
      <w:r>
        <w:rPr>
          <w:rFonts w:ascii="Times New Roman" w:eastAsia="宋体-简" w:hAnsi="Times New Roman" w:cs="Times New Roman"/>
          <w:color w:val="000000"/>
          <w:sz w:val="20"/>
          <w:szCs w:val="20"/>
        </w:rPr>
        <w:tab/>
      </w:r>
      <w:r>
        <w:rPr>
          <w:rFonts w:ascii="Times New Roman" w:eastAsia="宋体-简" w:hAnsi="Times New Roman" w:cs="Times New Roman"/>
          <w:color w:val="000000"/>
          <w:sz w:val="20"/>
          <w:szCs w:val="20"/>
        </w:rPr>
        <w:tab/>
      </w:r>
      <w:r>
        <w:rPr>
          <w:rFonts w:ascii="Times New Roman" w:eastAsia="宋体-简" w:hAnsi="Times New Roman" w:cs="Times New Roman"/>
          <w:color w:val="000000"/>
          <w:sz w:val="20"/>
          <w:szCs w:val="20"/>
        </w:rPr>
        <w:tab/>
      </w:r>
      <w:r>
        <w:rPr>
          <w:rFonts w:ascii="Times New Roman" w:eastAsia="宋体-简" w:hAnsi="Times New Roman" w:cs="Times New Roman"/>
          <w:color w:val="2A00FF"/>
          <w:sz w:val="20"/>
          <w:szCs w:val="20"/>
        </w:rPr>
        <w:t>{</w:t>
      </w:r>
    </w:p>
    <w:p w14:paraId="21E9C114" w14:textId="77777777" w:rsidR="003F71F5" w:rsidRDefault="005E42F9" w:rsidP="003F71F5">
      <w:pPr>
        <w:autoSpaceDE w:val="0"/>
        <w:autoSpaceDN w:val="0"/>
        <w:adjustRightInd w:val="0"/>
        <w:ind w:left="1260" w:firstLine="420"/>
        <w:rPr>
          <w:rFonts w:ascii="Times New Roman" w:eastAsia="宋体-简" w:hAnsi="Times New Roman" w:cs="Times New Roman"/>
          <w:color w:val="2A00FF"/>
          <w:sz w:val="20"/>
          <w:szCs w:val="20"/>
        </w:rPr>
      </w:pPr>
      <w:r w:rsidRPr="005E42F9">
        <w:rPr>
          <w:rFonts w:ascii="Times New Roman" w:eastAsia="宋体-简" w:hAnsi="Times New Roman" w:cs="Times New Roman"/>
          <w:color w:val="2A00FF"/>
          <w:sz w:val="20"/>
          <w:szCs w:val="20"/>
        </w:rPr>
        <w:t>&lt;</w:t>
      </w:r>
      <w:r w:rsidRPr="005E42F9">
        <w:rPr>
          <w:rFonts w:ascii="Times New Roman" w:eastAsia="宋体-简" w:hAnsi="Times New Roman" w:cs="Times New Roman"/>
          <w:color w:val="2A00FF"/>
          <w:sz w:val="20"/>
          <w:szCs w:val="20"/>
        </w:rPr>
        <w:t>故宫</w:t>
      </w:r>
      <w:r w:rsidRPr="005E42F9">
        <w:rPr>
          <w:rFonts w:ascii="Times New Roman" w:eastAsia="宋体-简" w:hAnsi="Times New Roman" w:cs="Times New Roman"/>
          <w:color w:val="2A00FF"/>
          <w:sz w:val="20"/>
          <w:szCs w:val="20"/>
        </w:rPr>
        <w:t>&gt;  &lt;</w:t>
      </w:r>
      <w:r w:rsidRPr="005E42F9">
        <w:rPr>
          <w:rFonts w:ascii="Times New Roman" w:eastAsia="宋体-简" w:hAnsi="Times New Roman" w:cs="Times New Roman"/>
          <w:color w:val="2A00FF"/>
          <w:sz w:val="20"/>
          <w:szCs w:val="20"/>
        </w:rPr>
        <w:t>附近</w:t>
      </w:r>
      <w:r w:rsidRPr="005E42F9">
        <w:rPr>
          <w:rFonts w:ascii="Times New Roman" w:eastAsia="宋体-简" w:hAnsi="Times New Roman" w:cs="Times New Roman"/>
          <w:color w:val="2A00FF"/>
          <w:sz w:val="20"/>
          <w:szCs w:val="20"/>
        </w:rPr>
        <w:t>&gt;    ?x.</w:t>
      </w:r>
    </w:p>
    <w:p w14:paraId="1FA0E972" w14:textId="77777777" w:rsidR="003F71F5" w:rsidRDefault="005E42F9" w:rsidP="003F71F5">
      <w:pPr>
        <w:autoSpaceDE w:val="0"/>
        <w:autoSpaceDN w:val="0"/>
        <w:adjustRightInd w:val="0"/>
        <w:ind w:left="1260" w:firstLine="420"/>
        <w:rPr>
          <w:rFonts w:ascii="Times New Roman" w:eastAsia="宋体-简" w:hAnsi="Times New Roman" w:cs="Times New Roman"/>
          <w:color w:val="2A00FF"/>
          <w:sz w:val="20"/>
          <w:szCs w:val="20"/>
        </w:rPr>
      </w:pPr>
      <w:proofErr w:type="gramStart"/>
      <w:r w:rsidRPr="005E42F9">
        <w:rPr>
          <w:rFonts w:ascii="Times New Roman" w:eastAsia="宋体-简" w:hAnsi="Times New Roman" w:cs="Times New Roman"/>
          <w:color w:val="2A00FF"/>
          <w:sz w:val="20"/>
          <w:szCs w:val="20"/>
        </w:rPr>
        <w:t>?x</w:t>
      </w:r>
      <w:proofErr w:type="gramEnd"/>
      <w:r w:rsidRPr="005E42F9">
        <w:rPr>
          <w:rFonts w:ascii="Times New Roman" w:eastAsia="宋体-简" w:hAnsi="Times New Roman" w:cs="Times New Roman"/>
          <w:color w:val="2A00FF"/>
          <w:sz w:val="20"/>
          <w:szCs w:val="20"/>
        </w:rPr>
        <w:t xml:space="preserve">   &lt;</w:t>
      </w:r>
      <w:r w:rsidRPr="005E42F9">
        <w:rPr>
          <w:rFonts w:ascii="Times New Roman" w:eastAsia="宋体-简" w:hAnsi="Times New Roman" w:cs="Times New Roman"/>
          <w:color w:val="2A00FF"/>
          <w:sz w:val="20"/>
          <w:szCs w:val="20"/>
        </w:rPr>
        <w:t>类别</w:t>
      </w:r>
      <w:r w:rsidRPr="005E42F9">
        <w:rPr>
          <w:rFonts w:ascii="Times New Roman" w:eastAsia="宋体-简" w:hAnsi="Times New Roman" w:cs="Times New Roman"/>
          <w:color w:val="2A00FF"/>
          <w:sz w:val="20"/>
          <w:szCs w:val="20"/>
        </w:rPr>
        <w:t>&gt;  &lt;</w:t>
      </w:r>
      <w:r w:rsidRPr="005E42F9">
        <w:rPr>
          <w:rFonts w:ascii="Times New Roman" w:eastAsia="宋体-简" w:hAnsi="Times New Roman" w:cs="Times New Roman"/>
          <w:color w:val="2A00FF"/>
          <w:sz w:val="20"/>
          <w:szCs w:val="20"/>
        </w:rPr>
        <w:t>酒店</w:t>
      </w:r>
      <w:r>
        <w:rPr>
          <w:rFonts w:ascii="Times New Roman" w:eastAsia="宋体-简" w:hAnsi="Times New Roman" w:cs="Times New Roman"/>
          <w:color w:val="2A00FF"/>
          <w:sz w:val="20"/>
          <w:szCs w:val="20"/>
        </w:rPr>
        <w:t>&gt;</w:t>
      </w:r>
      <w:r w:rsidR="003F71F5">
        <w:rPr>
          <w:rFonts w:ascii="Times New Roman" w:eastAsia="宋体-简" w:hAnsi="Times New Roman" w:cs="Times New Roman"/>
          <w:color w:val="2A00FF"/>
          <w:sz w:val="20"/>
          <w:szCs w:val="20"/>
        </w:rPr>
        <w:t>.</w:t>
      </w:r>
    </w:p>
    <w:p w14:paraId="7B287155" w14:textId="77777777" w:rsidR="005E42F9" w:rsidRDefault="005E42F9" w:rsidP="003F71F5">
      <w:pPr>
        <w:autoSpaceDE w:val="0"/>
        <w:autoSpaceDN w:val="0"/>
        <w:adjustRightInd w:val="0"/>
        <w:ind w:left="1260" w:firstLine="420"/>
        <w:rPr>
          <w:rFonts w:ascii="Times New Roman" w:eastAsia="宋体-简" w:hAnsi="Times New Roman" w:cs="Times New Roman"/>
          <w:color w:val="2A00FF"/>
          <w:sz w:val="20"/>
          <w:szCs w:val="20"/>
        </w:rPr>
      </w:pPr>
      <w:proofErr w:type="gramStart"/>
      <w:r w:rsidRPr="005E42F9">
        <w:rPr>
          <w:rFonts w:ascii="Times New Roman" w:eastAsia="宋体-简" w:hAnsi="Times New Roman" w:cs="Times New Roman"/>
          <w:color w:val="2A00FF"/>
          <w:sz w:val="20"/>
          <w:szCs w:val="20"/>
        </w:rPr>
        <w:t>?x</w:t>
      </w:r>
      <w:proofErr w:type="gramEnd"/>
      <w:r w:rsidRPr="005E42F9">
        <w:rPr>
          <w:rFonts w:ascii="Times New Roman" w:eastAsia="宋体-简" w:hAnsi="Times New Roman" w:cs="Times New Roman"/>
          <w:color w:val="2A00FF"/>
          <w:sz w:val="20"/>
          <w:szCs w:val="20"/>
        </w:rPr>
        <w:t xml:space="preserve">   &lt;</w:t>
      </w:r>
      <w:r w:rsidRPr="005E42F9">
        <w:rPr>
          <w:rFonts w:ascii="Times New Roman" w:eastAsia="宋体-简" w:hAnsi="Times New Roman" w:cs="Times New Roman"/>
          <w:color w:val="2A00FF"/>
          <w:sz w:val="20"/>
          <w:szCs w:val="20"/>
        </w:rPr>
        <w:t>等级</w:t>
      </w:r>
      <w:r w:rsidRPr="005E42F9">
        <w:rPr>
          <w:rFonts w:ascii="Times New Roman" w:eastAsia="宋体-简" w:hAnsi="Times New Roman" w:cs="Times New Roman"/>
          <w:color w:val="2A00FF"/>
          <w:sz w:val="20"/>
          <w:szCs w:val="20"/>
        </w:rPr>
        <w:t>&gt;  &lt;</w:t>
      </w:r>
      <w:r w:rsidRPr="005E42F9">
        <w:rPr>
          <w:rFonts w:ascii="Times New Roman" w:eastAsia="宋体-简" w:hAnsi="Times New Roman" w:cs="Times New Roman"/>
          <w:color w:val="2A00FF"/>
          <w:sz w:val="20"/>
          <w:szCs w:val="20"/>
        </w:rPr>
        <w:t>豪华</w:t>
      </w:r>
      <w:r w:rsidRPr="005E42F9">
        <w:rPr>
          <w:rFonts w:ascii="Times New Roman" w:eastAsia="宋体-简" w:hAnsi="Times New Roman" w:cs="Times New Roman"/>
          <w:color w:val="2A00FF"/>
          <w:sz w:val="20"/>
          <w:szCs w:val="20"/>
        </w:rPr>
        <w:t>&gt;.</w:t>
      </w:r>
    </w:p>
    <w:p w14:paraId="5990CF8D" w14:textId="77777777" w:rsidR="003F71F5" w:rsidRDefault="003F71F5" w:rsidP="003F71F5">
      <w:pPr>
        <w:pStyle w:val="11"/>
        <w:ind w:left="840" w:firstLineChars="210"/>
        <w:rPr>
          <w:rFonts w:ascii="Times New Roman" w:eastAsia="宋体-简" w:hAnsi="Times New Roman" w:cs="Times New Roman"/>
          <w:color w:val="000000"/>
          <w:sz w:val="20"/>
          <w:szCs w:val="20"/>
        </w:rPr>
      </w:pPr>
      <w:r>
        <w:rPr>
          <w:rFonts w:ascii="Times New Roman" w:eastAsia="宋体-简" w:hAnsi="Times New Roman" w:cs="Times New Roman"/>
          <w:color w:val="2A00FF"/>
          <w:sz w:val="20"/>
          <w:szCs w:val="20"/>
        </w:rPr>
        <w:t>}</w:t>
      </w:r>
      <w:bookmarkStart w:id="1" w:name="OLE_LINK2"/>
      <w:bookmarkStart w:id="2" w:name="OLE_LINK3"/>
      <w:r>
        <w:rPr>
          <w:rFonts w:ascii="Times New Roman" w:eastAsia="宋体-简" w:hAnsi="Times New Roman" w:cs="Times New Roman"/>
          <w:color w:val="2A00FF"/>
          <w:sz w:val="20"/>
          <w:szCs w:val="20"/>
        </w:rPr>
        <w:t xml:space="preserve"> </w:t>
      </w:r>
    </w:p>
    <w:p w14:paraId="23772FDD" w14:textId="77777777" w:rsidR="003F71F5" w:rsidRDefault="003F71F5" w:rsidP="003F71F5">
      <w:pPr>
        <w:ind w:firstLine="420"/>
        <w:rPr>
          <w:rFonts w:ascii="Times New Roman" w:eastAsia="宋体-简" w:hAnsi="Times New Roman" w:cs="Times New Roman"/>
        </w:rPr>
      </w:pPr>
      <w:r>
        <w:rPr>
          <w:rFonts w:ascii="Times New Roman" w:eastAsia="宋体-简" w:hAnsi="Times New Roman" w:cs="Times New Roman"/>
        </w:rPr>
        <w:t>例句二对应的</w:t>
      </w:r>
      <w:r>
        <w:rPr>
          <w:rFonts w:ascii="Times New Roman" w:eastAsia="宋体-简" w:hAnsi="Times New Roman" w:cs="Times New Roman"/>
        </w:rPr>
        <w:t>SPARQL</w:t>
      </w:r>
      <w:r>
        <w:rPr>
          <w:rFonts w:ascii="Times New Roman" w:eastAsia="宋体-简" w:hAnsi="Times New Roman" w:cs="Times New Roman"/>
        </w:rPr>
        <w:t>查询语句如下：</w:t>
      </w:r>
    </w:p>
    <w:p w14:paraId="2E73EA62" w14:textId="77777777" w:rsidR="003F71F5" w:rsidRDefault="003F71F5" w:rsidP="003F71F5">
      <w:pPr>
        <w:autoSpaceDE w:val="0"/>
        <w:autoSpaceDN w:val="0"/>
        <w:adjustRightInd w:val="0"/>
        <w:ind w:firstLine="420"/>
        <w:rPr>
          <w:rFonts w:ascii="Times New Roman" w:eastAsia="宋体-简" w:hAnsi="Times New Roman" w:cs="Times New Roman"/>
          <w:color w:val="2A00FF"/>
          <w:sz w:val="20"/>
          <w:szCs w:val="20"/>
        </w:rPr>
      </w:pPr>
      <w:r>
        <w:rPr>
          <w:rFonts w:ascii="Times New Roman" w:eastAsia="宋体-简" w:hAnsi="Times New Roman" w:cs="Times New Roman"/>
        </w:rPr>
        <w:tab/>
      </w:r>
      <w:r>
        <w:rPr>
          <w:rFonts w:ascii="Times New Roman" w:eastAsia="宋体-简" w:hAnsi="Times New Roman" w:cs="Times New Roman"/>
        </w:rPr>
        <w:tab/>
      </w:r>
      <w:proofErr w:type="gramStart"/>
      <w:r>
        <w:rPr>
          <w:rFonts w:ascii="Times New Roman" w:eastAsia="宋体-简" w:hAnsi="Times New Roman" w:cs="Times New Roman"/>
          <w:color w:val="2A00FF"/>
          <w:sz w:val="20"/>
          <w:szCs w:val="20"/>
        </w:rPr>
        <w:t>SELECT ?x</w:t>
      </w:r>
      <w:proofErr w:type="gramEnd"/>
      <w:r>
        <w:rPr>
          <w:rFonts w:ascii="Times New Roman" w:eastAsia="宋体-简" w:hAnsi="Times New Roman" w:cs="Times New Roman"/>
          <w:color w:val="2A00FF"/>
          <w:sz w:val="20"/>
          <w:szCs w:val="20"/>
        </w:rPr>
        <w:t xml:space="preserve"> WHERE </w:t>
      </w:r>
    </w:p>
    <w:p w14:paraId="2FF374D0" w14:textId="77777777" w:rsidR="003F71F5" w:rsidRDefault="003F71F5" w:rsidP="003F71F5">
      <w:pPr>
        <w:autoSpaceDE w:val="0"/>
        <w:autoSpaceDN w:val="0"/>
        <w:adjustRightInd w:val="0"/>
        <w:ind w:left="840" w:firstLine="420"/>
        <w:rPr>
          <w:rFonts w:ascii="Times New Roman" w:eastAsia="宋体-简" w:hAnsi="Times New Roman" w:cs="Times New Roman"/>
          <w:color w:val="2A00FF"/>
          <w:sz w:val="20"/>
          <w:szCs w:val="20"/>
        </w:rPr>
      </w:pPr>
      <w:r>
        <w:rPr>
          <w:rFonts w:ascii="Times New Roman" w:eastAsia="宋体-简" w:hAnsi="Times New Roman" w:cs="Times New Roman"/>
          <w:color w:val="2A00FF"/>
          <w:sz w:val="20"/>
          <w:szCs w:val="20"/>
        </w:rPr>
        <w:t>{</w:t>
      </w:r>
    </w:p>
    <w:p w14:paraId="29D526C8" w14:textId="77777777" w:rsidR="003F71F5" w:rsidRDefault="005E42F9" w:rsidP="003F71F5">
      <w:pPr>
        <w:autoSpaceDE w:val="0"/>
        <w:autoSpaceDN w:val="0"/>
        <w:adjustRightInd w:val="0"/>
        <w:ind w:left="1260" w:firstLine="420"/>
        <w:rPr>
          <w:rFonts w:ascii="Times New Roman" w:eastAsia="宋体-简" w:hAnsi="Times New Roman" w:cs="Times New Roman"/>
          <w:color w:val="2A00FF"/>
          <w:sz w:val="20"/>
          <w:szCs w:val="20"/>
        </w:rPr>
      </w:pPr>
      <w:r w:rsidRPr="005E42F9">
        <w:rPr>
          <w:rFonts w:ascii="Times New Roman" w:eastAsia="宋体-简" w:hAnsi="Times New Roman" w:cs="Times New Roman"/>
          <w:color w:val="2A00FF"/>
          <w:sz w:val="20"/>
          <w:szCs w:val="20"/>
        </w:rPr>
        <w:t>&lt;</w:t>
      </w:r>
      <w:r w:rsidRPr="005E42F9">
        <w:rPr>
          <w:rFonts w:ascii="Times New Roman" w:eastAsia="宋体-简" w:hAnsi="Times New Roman" w:cs="Times New Roman"/>
          <w:color w:val="2A00FF"/>
          <w:sz w:val="20"/>
          <w:szCs w:val="20"/>
        </w:rPr>
        <w:t>紫竹院公园</w:t>
      </w:r>
      <w:r w:rsidRPr="005E42F9">
        <w:rPr>
          <w:rFonts w:ascii="Times New Roman" w:eastAsia="宋体-简" w:hAnsi="Times New Roman" w:cs="Times New Roman"/>
          <w:color w:val="2A00FF"/>
          <w:sz w:val="20"/>
          <w:szCs w:val="20"/>
        </w:rPr>
        <w:t>&gt; &lt;</w:t>
      </w:r>
      <w:r w:rsidRPr="005E42F9">
        <w:rPr>
          <w:rFonts w:ascii="Times New Roman" w:eastAsia="宋体-简" w:hAnsi="Times New Roman" w:cs="Times New Roman"/>
          <w:color w:val="2A00FF"/>
          <w:sz w:val="20"/>
          <w:szCs w:val="20"/>
        </w:rPr>
        <w:t>地址</w:t>
      </w:r>
      <w:r w:rsidRPr="005E42F9">
        <w:rPr>
          <w:rFonts w:ascii="Times New Roman" w:eastAsia="宋体-简" w:hAnsi="Times New Roman" w:cs="Times New Roman"/>
          <w:color w:val="2A00FF"/>
          <w:sz w:val="20"/>
          <w:szCs w:val="20"/>
        </w:rPr>
        <w:t>&gt;    ?x.</w:t>
      </w:r>
      <w:r w:rsidR="003F71F5">
        <w:rPr>
          <w:rFonts w:ascii="Times New Roman" w:eastAsia="宋体-简" w:hAnsi="Times New Roman" w:cs="Times New Roman"/>
          <w:color w:val="2A00FF"/>
          <w:sz w:val="20"/>
          <w:szCs w:val="20"/>
        </w:rPr>
        <w:t xml:space="preserve"> </w:t>
      </w:r>
    </w:p>
    <w:p w14:paraId="713D8A9D" w14:textId="77777777" w:rsidR="003F71F5" w:rsidRDefault="003F71F5" w:rsidP="003F71F5">
      <w:pPr>
        <w:autoSpaceDE w:val="0"/>
        <w:autoSpaceDN w:val="0"/>
        <w:adjustRightInd w:val="0"/>
        <w:ind w:left="840" w:firstLine="420"/>
        <w:rPr>
          <w:rFonts w:ascii="Times New Roman" w:eastAsia="宋体-简" w:hAnsi="Times New Roman" w:cs="Times New Roman"/>
          <w:color w:val="2A00FF"/>
          <w:sz w:val="20"/>
          <w:szCs w:val="20"/>
        </w:rPr>
      </w:pPr>
      <w:r>
        <w:rPr>
          <w:rFonts w:ascii="Times New Roman" w:eastAsia="宋体-简" w:hAnsi="Times New Roman" w:cs="Times New Roman"/>
          <w:color w:val="2A00FF"/>
          <w:sz w:val="20"/>
          <w:szCs w:val="20"/>
        </w:rPr>
        <w:t>}</w:t>
      </w:r>
    </w:p>
    <w:p w14:paraId="60FB9F92" w14:textId="77777777" w:rsidR="003F71F5" w:rsidRDefault="003F71F5" w:rsidP="003F71F5">
      <w:pPr>
        <w:ind w:firstLine="420"/>
        <w:rPr>
          <w:rFonts w:ascii="Times New Roman" w:eastAsia="宋体-简" w:hAnsi="Times New Roman" w:cs="Times New Roman"/>
        </w:rPr>
      </w:pPr>
      <w:r>
        <w:rPr>
          <w:rFonts w:ascii="Times New Roman" w:eastAsia="宋体-简" w:hAnsi="Times New Roman" w:cs="Times New Roman"/>
        </w:rPr>
        <w:t>例句三对应的</w:t>
      </w:r>
      <w:r>
        <w:rPr>
          <w:rFonts w:ascii="Times New Roman" w:eastAsia="宋体-简" w:hAnsi="Times New Roman" w:cs="Times New Roman"/>
        </w:rPr>
        <w:t>SPARQL</w:t>
      </w:r>
      <w:r>
        <w:rPr>
          <w:rFonts w:ascii="Times New Roman" w:eastAsia="宋体-简" w:hAnsi="Times New Roman" w:cs="Times New Roman"/>
        </w:rPr>
        <w:t>查询语句如下：</w:t>
      </w:r>
    </w:p>
    <w:p w14:paraId="30258BAB" w14:textId="77777777" w:rsidR="003F71F5" w:rsidRPr="005E42F9" w:rsidRDefault="003F71F5" w:rsidP="003F71F5">
      <w:pPr>
        <w:autoSpaceDE w:val="0"/>
        <w:autoSpaceDN w:val="0"/>
        <w:adjustRightInd w:val="0"/>
        <w:ind w:firstLine="420"/>
        <w:rPr>
          <w:rFonts w:ascii="Times New Roman" w:eastAsia="宋体-简" w:hAnsi="Times New Roman" w:cs="Times New Roman"/>
          <w:color w:val="2A00FF"/>
          <w:sz w:val="20"/>
          <w:szCs w:val="20"/>
        </w:rPr>
      </w:pPr>
      <w:r>
        <w:rPr>
          <w:rFonts w:ascii="Times New Roman" w:eastAsia="宋体-简" w:hAnsi="Times New Roman" w:cs="Times New Roman"/>
        </w:rPr>
        <w:tab/>
      </w:r>
      <w:r>
        <w:rPr>
          <w:rFonts w:ascii="Times New Roman" w:eastAsia="宋体-简" w:hAnsi="Times New Roman" w:cs="Times New Roman"/>
        </w:rPr>
        <w:tab/>
      </w:r>
      <w:proofErr w:type="gramStart"/>
      <w:r w:rsidRPr="005E42F9">
        <w:rPr>
          <w:rFonts w:ascii="Times New Roman" w:eastAsia="宋体-简" w:hAnsi="Times New Roman" w:cs="Times New Roman"/>
          <w:color w:val="2A00FF"/>
          <w:sz w:val="20"/>
          <w:szCs w:val="20"/>
        </w:rPr>
        <w:t>SELECT ?x</w:t>
      </w:r>
      <w:proofErr w:type="gramEnd"/>
      <w:r w:rsidRPr="005E42F9">
        <w:rPr>
          <w:rFonts w:ascii="Times New Roman" w:eastAsia="宋体-简" w:hAnsi="Times New Roman" w:cs="Times New Roman"/>
          <w:color w:val="2A00FF"/>
          <w:sz w:val="20"/>
          <w:szCs w:val="20"/>
        </w:rPr>
        <w:t xml:space="preserve"> WHERE </w:t>
      </w:r>
    </w:p>
    <w:p w14:paraId="2B6BDA9E" w14:textId="77777777" w:rsidR="003F71F5" w:rsidRPr="005E42F9" w:rsidRDefault="003F71F5" w:rsidP="003F71F5">
      <w:pPr>
        <w:autoSpaceDE w:val="0"/>
        <w:autoSpaceDN w:val="0"/>
        <w:adjustRightInd w:val="0"/>
        <w:ind w:left="840" w:firstLine="420"/>
        <w:rPr>
          <w:rFonts w:ascii="Times New Roman" w:eastAsia="宋体-简" w:hAnsi="Times New Roman" w:cs="Times New Roman"/>
          <w:color w:val="2A00FF"/>
          <w:sz w:val="20"/>
          <w:szCs w:val="20"/>
        </w:rPr>
      </w:pPr>
      <w:r w:rsidRPr="005E42F9">
        <w:rPr>
          <w:rFonts w:ascii="Times New Roman" w:eastAsia="宋体-简" w:hAnsi="Times New Roman" w:cs="Times New Roman"/>
          <w:color w:val="2A00FF"/>
          <w:sz w:val="20"/>
          <w:szCs w:val="20"/>
        </w:rPr>
        <w:t xml:space="preserve">{ </w:t>
      </w:r>
    </w:p>
    <w:p w14:paraId="63AE9B6A" w14:textId="2E21639E" w:rsidR="003F71F5" w:rsidRDefault="005E42F9" w:rsidP="005E42F9">
      <w:pPr>
        <w:spacing w:before="100" w:beforeAutospacing="1" w:after="100" w:afterAutospacing="1"/>
        <w:ind w:left="1365" w:firstLine="315"/>
        <w:rPr>
          <w:rFonts w:ascii="Times New Roman" w:eastAsia="宋体-简" w:hAnsi="Times New Roman" w:cs="Times New Roman"/>
          <w:color w:val="2A00FF"/>
          <w:sz w:val="20"/>
          <w:szCs w:val="20"/>
        </w:rPr>
      </w:pPr>
      <w:proofErr w:type="gramStart"/>
      <w:r w:rsidRPr="005E42F9">
        <w:rPr>
          <w:rFonts w:ascii="Times New Roman" w:eastAsia="宋体-简" w:hAnsi="Times New Roman" w:cs="Times New Roman"/>
          <w:color w:val="2A00FF"/>
          <w:sz w:val="20"/>
          <w:szCs w:val="20"/>
        </w:rPr>
        <w:t>?x</w:t>
      </w:r>
      <w:proofErr w:type="gramEnd"/>
      <w:r w:rsidRPr="005E42F9">
        <w:rPr>
          <w:rFonts w:ascii="Times New Roman" w:eastAsia="宋体-简" w:hAnsi="Times New Roman" w:cs="Times New Roman"/>
          <w:color w:val="2A00FF"/>
          <w:sz w:val="20"/>
          <w:szCs w:val="20"/>
        </w:rPr>
        <w:t xml:space="preserve"> &lt;</w:t>
      </w:r>
      <w:r w:rsidRPr="005E42F9">
        <w:rPr>
          <w:rFonts w:ascii="Times New Roman" w:eastAsia="宋体-简" w:hAnsi="Times New Roman" w:cs="Times New Roman"/>
          <w:color w:val="2A00FF"/>
          <w:sz w:val="20"/>
          <w:szCs w:val="20"/>
        </w:rPr>
        <w:t>类型</w:t>
      </w:r>
      <w:r w:rsidRPr="005E42F9">
        <w:rPr>
          <w:rFonts w:ascii="Times New Roman" w:eastAsia="宋体-简" w:hAnsi="Times New Roman" w:cs="Times New Roman"/>
          <w:color w:val="2A00FF"/>
          <w:sz w:val="20"/>
          <w:szCs w:val="20"/>
        </w:rPr>
        <w:t>&gt; &lt;</w:t>
      </w:r>
      <w:r w:rsidR="00B6386A">
        <w:rPr>
          <w:rFonts w:ascii="Times New Roman" w:eastAsia="宋体-简" w:hAnsi="Times New Roman" w:cs="Times New Roman" w:hint="eastAsia"/>
          <w:color w:val="2A00FF"/>
          <w:sz w:val="20"/>
          <w:szCs w:val="20"/>
        </w:rPr>
        <w:t>公园</w:t>
      </w:r>
      <w:r w:rsidRPr="005E42F9">
        <w:rPr>
          <w:rFonts w:ascii="Times New Roman" w:eastAsia="宋体-简" w:hAnsi="Times New Roman" w:cs="Times New Roman"/>
          <w:color w:val="2A00FF"/>
          <w:sz w:val="20"/>
          <w:szCs w:val="20"/>
        </w:rPr>
        <w:t>&gt;.</w:t>
      </w:r>
    </w:p>
    <w:p w14:paraId="3C8D1E4E" w14:textId="77777777" w:rsidR="00B6386A" w:rsidRDefault="00B6386A" w:rsidP="005E42F9">
      <w:pPr>
        <w:spacing w:before="100" w:beforeAutospacing="1" w:after="100" w:afterAutospacing="1"/>
        <w:ind w:left="1365" w:firstLine="315"/>
        <w:rPr>
          <w:rFonts w:ascii="Times New Roman" w:eastAsia="宋体-简" w:hAnsi="Times New Roman" w:cs="Times New Roman"/>
          <w:color w:val="2A00FF"/>
          <w:sz w:val="20"/>
          <w:szCs w:val="20"/>
        </w:rPr>
      </w:pPr>
      <w:proofErr w:type="gramStart"/>
      <w:r>
        <w:rPr>
          <w:rFonts w:ascii="Times New Roman" w:eastAsia="宋体-简" w:hAnsi="Times New Roman" w:cs="Times New Roman"/>
          <w:color w:val="2A00FF"/>
          <w:sz w:val="20"/>
          <w:szCs w:val="20"/>
        </w:rPr>
        <w:t>?x</w:t>
      </w:r>
      <w:proofErr w:type="gramEnd"/>
      <w:r>
        <w:rPr>
          <w:rFonts w:ascii="Times New Roman" w:eastAsia="宋体-简" w:hAnsi="Times New Roman" w:cs="Times New Roman" w:hint="eastAsia"/>
          <w:color w:val="2A00FF"/>
          <w:sz w:val="20"/>
          <w:szCs w:val="20"/>
        </w:rPr>
        <w:t xml:space="preserve"> </w:t>
      </w:r>
      <w:r>
        <w:rPr>
          <w:rFonts w:ascii="Times New Roman" w:eastAsia="宋体-简" w:hAnsi="Times New Roman" w:cs="Times New Roman"/>
          <w:color w:val="2A00FF"/>
          <w:sz w:val="20"/>
          <w:szCs w:val="20"/>
        </w:rPr>
        <w:t>&lt;</w:t>
      </w:r>
      <w:r w:rsidRPr="00670E18">
        <w:rPr>
          <w:rFonts w:ascii="Times New Roman" w:eastAsia="宋体-简" w:hAnsi="Times New Roman" w:cs="Times New Roman"/>
          <w:color w:val="2A00FF"/>
          <w:sz w:val="20"/>
          <w:szCs w:val="20"/>
        </w:rPr>
        <w:t>行政区</w:t>
      </w:r>
      <w:r>
        <w:rPr>
          <w:rFonts w:ascii="Times New Roman" w:eastAsia="宋体-简" w:hAnsi="Times New Roman" w:cs="Times New Roman"/>
          <w:color w:val="2A00FF"/>
          <w:sz w:val="20"/>
          <w:szCs w:val="20"/>
        </w:rPr>
        <w:t>&gt; &lt;</w:t>
      </w:r>
      <w:r>
        <w:rPr>
          <w:rFonts w:ascii="Times New Roman" w:eastAsia="宋体-简" w:hAnsi="Times New Roman" w:cs="Times New Roman" w:hint="eastAsia"/>
          <w:color w:val="2A00FF"/>
          <w:sz w:val="20"/>
          <w:szCs w:val="20"/>
        </w:rPr>
        <w:t>朝阳区</w:t>
      </w:r>
      <w:r>
        <w:rPr>
          <w:rFonts w:ascii="Times New Roman" w:eastAsia="宋体-简" w:hAnsi="Times New Roman" w:cs="Times New Roman"/>
          <w:color w:val="2A00FF"/>
          <w:sz w:val="20"/>
          <w:szCs w:val="20"/>
        </w:rPr>
        <w:t>&gt;.</w:t>
      </w:r>
    </w:p>
    <w:p w14:paraId="7E923FA3" w14:textId="68378865" w:rsidR="00670E18" w:rsidRDefault="00B6386A" w:rsidP="008A7FE9">
      <w:pPr>
        <w:spacing w:before="100" w:beforeAutospacing="1" w:after="100" w:afterAutospacing="1"/>
        <w:ind w:left="1365" w:firstLine="315"/>
        <w:rPr>
          <w:rFonts w:ascii="Times New Roman" w:eastAsia="宋体-简" w:hAnsi="Times New Roman" w:cs="Times New Roman"/>
          <w:color w:val="2A00FF"/>
          <w:sz w:val="20"/>
          <w:szCs w:val="20"/>
        </w:rPr>
      </w:pPr>
      <w:proofErr w:type="gramStart"/>
      <w:r>
        <w:rPr>
          <w:rFonts w:ascii="Times New Roman" w:eastAsia="宋体-简" w:hAnsi="Times New Roman" w:cs="Times New Roman"/>
          <w:color w:val="2A00FF"/>
          <w:sz w:val="20"/>
          <w:szCs w:val="20"/>
        </w:rPr>
        <w:t>?x</w:t>
      </w:r>
      <w:proofErr w:type="gramEnd"/>
      <w:r>
        <w:rPr>
          <w:rFonts w:ascii="Times New Roman" w:eastAsia="宋体-简" w:hAnsi="Times New Roman" w:cs="Times New Roman"/>
          <w:color w:val="2A00FF"/>
          <w:sz w:val="20"/>
          <w:szCs w:val="20"/>
        </w:rPr>
        <w:t xml:space="preserve"> &lt;</w:t>
      </w:r>
      <w:r>
        <w:rPr>
          <w:rFonts w:ascii="Times New Roman" w:eastAsia="宋体-简" w:hAnsi="Times New Roman" w:cs="Times New Roman" w:hint="eastAsia"/>
          <w:color w:val="2A00FF"/>
          <w:sz w:val="20"/>
          <w:szCs w:val="20"/>
        </w:rPr>
        <w:t>门票价格</w:t>
      </w:r>
      <w:r>
        <w:rPr>
          <w:rFonts w:ascii="Times New Roman" w:eastAsia="宋体-简" w:hAnsi="Times New Roman" w:cs="Times New Roman"/>
          <w:color w:val="2A00FF"/>
          <w:sz w:val="20"/>
          <w:szCs w:val="20"/>
        </w:rPr>
        <w:t>&gt; &lt;</w:t>
      </w:r>
      <w:r>
        <w:rPr>
          <w:rFonts w:ascii="Times New Roman" w:eastAsia="宋体-简" w:hAnsi="Times New Roman" w:cs="Times New Roman" w:hint="eastAsia"/>
          <w:color w:val="2A00FF"/>
          <w:sz w:val="20"/>
          <w:szCs w:val="20"/>
        </w:rPr>
        <w:t>免费</w:t>
      </w:r>
      <w:r>
        <w:rPr>
          <w:rFonts w:ascii="Times New Roman" w:eastAsia="宋体-简" w:hAnsi="Times New Roman" w:cs="Times New Roman"/>
          <w:color w:val="2A00FF"/>
          <w:sz w:val="20"/>
          <w:szCs w:val="20"/>
        </w:rPr>
        <w:t>&gt;.</w:t>
      </w:r>
    </w:p>
    <w:p w14:paraId="4BA039B7" w14:textId="77777777" w:rsidR="003F71F5" w:rsidRDefault="003F71F5" w:rsidP="003F71F5">
      <w:pPr>
        <w:autoSpaceDE w:val="0"/>
        <w:autoSpaceDN w:val="0"/>
        <w:adjustRightInd w:val="0"/>
        <w:ind w:left="840" w:firstLine="420"/>
        <w:rPr>
          <w:rFonts w:ascii="Times New Roman" w:eastAsia="宋体-简" w:hAnsi="Times New Roman" w:cs="Times New Roman"/>
          <w:color w:val="2A00FF"/>
          <w:sz w:val="20"/>
          <w:szCs w:val="20"/>
        </w:rPr>
      </w:pPr>
      <w:r>
        <w:rPr>
          <w:rFonts w:ascii="Times New Roman" w:eastAsia="宋体-简" w:hAnsi="Times New Roman" w:cs="Times New Roman"/>
          <w:color w:val="2A00FF"/>
          <w:sz w:val="20"/>
          <w:szCs w:val="20"/>
        </w:rPr>
        <w:lastRenderedPageBreak/>
        <w:t xml:space="preserve">} </w:t>
      </w:r>
    </w:p>
    <w:bookmarkEnd w:id="1"/>
    <w:bookmarkEnd w:id="2"/>
    <w:p w14:paraId="5CD2F1BA" w14:textId="77777777" w:rsidR="003F71F5" w:rsidRDefault="003F71F5" w:rsidP="003F71F5">
      <w:pPr>
        <w:pStyle w:val="11"/>
        <w:ind w:firstLine="480"/>
        <w:rPr>
          <w:rFonts w:ascii="Times New Roman" w:eastAsia="宋体-简" w:hAnsi="Times New Roman" w:cs="Times New Roman"/>
        </w:rPr>
      </w:pPr>
      <w:r>
        <w:rPr>
          <w:rFonts w:ascii="Times New Roman" w:eastAsia="宋体-简" w:hAnsi="Times New Roman" w:cs="Times New Roman"/>
        </w:rPr>
        <w:t>SPARQL</w:t>
      </w:r>
      <w:r>
        <w:rPr>
          <w:rFonts w:ascii="Times New Roman" w:eastAsia="宋体-简" w:hAnsi="Times New Roman" w:cs="Times New Roman"/>
        </w:rPr>
        <w:t>语言的语法规则可以参考</w:t>
      </w:r>
      <w:r w:rsidR="00C87D98">
        <w:fldChar w:fldCharType="begin"/>
      </w:r>
      <w:r w:rsidR="00C87D98">
        <w:instrText xml:space="preserve"> HYPERLINK "https://www.w3.org/TR/rdf-sparql-query/" </w:instrText>
      </w:r>
      <w:r w:rsidR="00C87D98">
        <w:fldChar w:fldCharType="separate"/>
      </w:r>
      <w:r>
        <w:rPr>
          <w:rStyle w:val="a3"/>
          <w:rFonts w:ascii="Times New Roman" w:eastAsia="宋体-简" w:hAnsi="Times New Roman" w:cs="Times New Roman"/>
        </w:rPr>
        <w:t>https://www.w3.org/TR/rdf-sparql-query/</w:t>
      </w:r>
      <w:r w:rsidR="00C87D98">
        <w:rPr>
          <w:rStyle w:val="a3"/>
          <w:rFonts w:ascii="Times New Roman" w:eastAsia="宋体-简" w:hAnsi="Times New Roman" w:cs="Times New Roman"/>
        </w:rPr>
        <w:fldChar w:fldCharType="end"/>
      </w:r>
      <w:r>
        <w:rPr>
          <w:rFonts w:ascii="Times New Roman" w:eastAsia="宋体-简" w:hAnsi="Times New Roman" w:cs="Times New Roman"/>
        </w:rPr>
        <w:t>。原则上不要求生成</w:t>
      </w:r>
      <w:r>
        <w:rPr>
          <w:rFonts w:ascii="Times New Roman" w:eastAsia="宋体-简" w:hAnsi="Times New Roman" w:cs="Times New Roman"/>
        </w:rPr>
        <w:t>SPARQL</w:t>
      </w:r>
      <w:r>
        <w:rPr>
          <w:rFonts w:ascii="Times New Roman" w:eastAsia="宋体-简" w:hAnsi="Times New Roman" w:cs="Times New Roman"/>
        </w:rPr>
        <w:t>查询，参赛选手可以选择自己的方式，只需要给出问题的最终答案（答案需要来自给定知识库）。</w:t>
      </w:r>
      <w:r>
        <w:rPr>
          <w:rFonts w:ascii="Times New Roman" w:eastAsia="宋体-简" w:hAnsi="Times New Roman" w:cs="Times New Roman"/>
          <w:b/>
        </w:rPr>
        <w:t>当问题所涉及的事实与知识库不一致时，以知识库中数据为准。</w:t>
      </w:r>
    </w:p>
    <w:p w14:paraId="23905B04" w14:textId="77777777" w:rsidR="003F71F5" w:rsidRDefault="003F71F5" w:rsidP="003F71F5">
      <w:pPr>
        <w:pStyle w:val="11"/>
        <w:ind w:firstLine="480"/>
        <w:rPr>
          <w:rFonts w:ascii="Times New Roman" w:eastAsia="宋体-简" w:hAnsi="Times New Roman" w:cs="Times New Roman"/>
          <w:color w:val="333333"/>
          <w:lang w:val="en"/>
        </w:rPr>
      </w:pPr>
      <w:r>
        <w:rPr>
          <w:rFonts w:ascii="Times New Roman" w:eastAsia="宋体-简" w:hAnsi="Times New Roman" w:cs="Times New Roman"/>
        </w:rPr>
        <w:t>输出答案中由</w:t>
      </w:r>
      <w:r>
        <w:rPr>
          <w:rFonts w:ascii="Times New Roman" w:eastAsia="宋体-简" w:hAnsi="Times New Roman" w:cs="Times New Roman"/>
        </w:rPr>
        <w:t>&lt;&gt;</w:t>
      </w:r>
      <w:r>
        <w:rPr>
          <w:rFonts w:ascii="Times New Roman" w:eastAsia="宋体-简" w:hAnsi="Times New Roman" w:cs="Times New Roman"/>
        </w:rPr>
        <w:t>括起的为实体，由</w:t>
      </w:r>
      <w:bookmarkStart w:id="3" w:name="OLE_LINK41"/>
      <w:bookmarkStart w:id="4" w:name="OLE_LINK40"/>
      <w:bookmarkStart w:id="5" w:name="OLE_LINK42"/>
      <w:r>
        <w:rPr>
          <w:rFonts w:ascii="Times New Roman" w:eastAsia="宋体-简" w:hAnsi="Times New Roman" w:cs="Times New Roman"/>
          <w:color w:val="333333"/>
          <w:lang w:val="en"/>
        </w:rPr>
        <w:t>""</w:t>
      </w:r>
      <w:bookmarkEnd w:id="3"/>
      <w:bookmarkEnd w:id="4"/>
      <w:bookmarkEnd w:id="5"/>
      <w:r>
        <w:rPr>
          <w:rFonts w:ascii="Times New Roman" w:eastAsia="宋体-简" w:hAnsi="Times New Roman" w:cs="Times New Roman"/>
          <w:color w:val="333333"/>
          <w:lang w:val="en"/>
        </w:rPr>
        <w:t>括起的为文本值。</w:t>
      </w:r>
      <w:proofErr w:type="gramStart"/>
      <w:r>
        <w:rPr>
          <w:rFonts w:ascii="Times New Roman" w:eastAsia="宋体-简" w:hAnsi="Times New Roman" w:cs="Times New Roman"/>
          <w:color w:val="333333"/>
          <w:lang w:val="en"/>
        </w:rPr>
        <w:t>请严格</w:t>
      </w:r>
      <w:proofErr w:type="gramEnd"/>
      <w:r>
        <w:rPr>
          <w:rFonts w:ascii="Times New Roman" w:eastAsia="宋体-简" w:hAnsi="Times New Roman" w:cs="Times New Roman"/>
          <w:color w:val="333333"/>
          <w:lang w:val="en"/>
        </w:rPr>
        <w:t>按照问题顺序进行答案输出，</w:t>
      </w:r>
      <w:proofErr w:type="gramStart"/>
      <w:r>
        <w:rPr>
          <w:rFonts w:ascii="Times New Roman" w:eastAsia="宋体-简" w:hAnsi="Times New Roman" w:cs="Times New Roman"/>
          <w:color w:val="333333"/>
          <w:lang w:val="en"/>
        </w:rPr>
        <w:t>若</w:t>
      </w:r>
      <w:proofErr w:type="gramEnd"/>
      <w:r>
        <w:rPr>
          <w:rFonts w:ascii="Times New Roman" w:eastAsia="宋体-简" w:hAnsi="Times New Roman" w:cs="Times New Roman"/>
          <w:color w:val="333333"/>
          <w:lang w:val="en"/>
        </w:rPr>
        <w:t>参赛系统对某一问题产生答案为空，请输出空行。</w:t>
      </w:r>
    </w:p>
    <w:p w14:paraId="74007840" w14:textId="77777777" w:rsidR="003F71F5" w:rsidRDefault="003F71F5" w:rsidP="003F71F5">
      <w:pPr>
        <w:pStyle w:val="4"/>
        <w:rPr>
          <w:rFonts w:ascii="Times New Roman" w:eastAsia="宋体-简" w:hAnsi="Times New Roman" w:cs="Times New Roman"/>
        </w:rPr>
      </w:pPr>
      <w:r>
        <w:rPr>
          <w:rFonts w:ascii="Times New Roman" w:eastAsia="宋体-简" w:hAnsi="Times New Roman" w:cs="Times New Roman"/>
        </w:rPr>
        <w:t>评价指标</w:t>
      </w:r>
    </w:p>
    <w:p w14:paraId="51121A3F" w14:textId="77777777" w:rsidR="003F71F5" w:rsidRDefault="003F71F5" w:rsidP="003F71F5">
      <w:pPr>
        <w:ind w:firstLine="360"/>
        <w:rPr>
          <w:rFonts w:ascii="Times New Roman" w:eastAsia="宋体-简" w:hAnsi="Times New Roman" w:cs="Times New Roman"/>
        </w:rPr>
      </w:pPr>
      <w:proofErr w:type="gramStart"/>
      <w:r>
        <w:rPr>
          <w:rFonts w:ascii="Times New Roman" w:eastAsia="宋体-简" w:hAnsi="Times New Roman" w:cs="Times New Roman"/>
        </w:rPr>
        <w:t>本任务</w:t>
      </w:r>
      <w:proofErr w:type="gramEnd"/>
      <w:r>
        <w:rPr>
          <w:rFonts w:ascii="Times New Roman" w:eastAsia="宋体-简" w:hAnsi="Times New Roman" w:cs="Times New Roman"/>
        </w:rPr>
        <w:t>的评价指标包括宏观准确率</w:t>
      </w:r>
      <w:r>
        <w:rPr>
          <w:rFonts w:ascii="Times New Roman" w:eastAsia="宋体-简" w:hAnsi="Times New Roman" w:cs="Times New Roman"/>
        </w:rPr>
        <w:t>(Macro Precision)</w:t>
      </w:r>
      <w:r>
        <w:rPr>
          <w:rFonts w:ascii="Times New Roman" w:eastAsia="宋体-简" w:hAnsi="Times New Roman" w:cs="Times New Roman"/>
        </w:rPr>
        <w:t>，宏观召回率</w:t>
      </w:r>
      <w:r>
        <w:rPr>
          <w:rFonts w:ascii="Times New Roman" w:eastAsia="宋体-简" w:hAnsi="Times New Roman" w:cs="Times New Roman"/>
        </w:rPr>
        <w:t>(Macro Recall)</w:t>
      </w:r>
      <w:r>
        <w:rPr>
          <w:rFonts w:ascii="Times New Roman" w:eastAsia="宋体-简" w:hAnsi="Times New Roman" w:cs="Times New Roman"/>
        </w:rPr>
        <w:t>，</w:t>
      </w:r>
      <w:r>
        <w:rPr>
          <w:rFonts w:ascii="Times New Roman" w:eastAsia="宋体-简" w:hAnsi="Times New Roman" w:cs="Times New Roman"/>
        </w:rPr>
        <w:t>Averaged F1</w:t>
      </w:r>
      <w:r>
        <w:rPr>
          <w:rFonts w:ascii="Times New Roman" w:eastAsia="宋体-简" w:hAnsi="Times New Roman" w:cs="Times New Roman"/>
        </w:rPr>
        <w:t>值。最终排名以</w:t>
      </w:r>
      <w:r>
        <w:rPr>
          <w:rFonts w:ascii="Times New Roman" w:eastAsia="宋体-简" w:hAnsi="Times New Roman" w:cs="Times New Roman"/>
        </w:rPr>
        <w:t>Averaged F1</w:t>
      </w:r>
      <w:r>
        <w:rPr>
          <w:rFonts w:ascii="Times New Roman" w:eastAsia="宋体-简" w:hAnsi="Times New Roman" w:cs="Times New Roman"/>
        </w:rPr>
        <w:t>值为基准。设</w:t>
      </w:r>
      <m:oMath>
        <m:r>
          <w:rPr>
            <w:rFonts w:ascii="Cambria Math" w:eastAsia="宋体-简" w:hAnsi="Cambria Math" w:cs="Times New Roman"/>
          </w:rPr>
          <m:t>Q</m:t>
        </m:r>
      </m:oMath>
      <w:r>
        <w:rPr>
          <w:rFonts w:ascii="Times New Roman" w:eastAsia="宋体-简" w:hAnsi="Times New Roman" w:cs="Times New Roman"/>
        </w:rPr>
        <w:t>为问题集合，</w:t>
      </w:r>
      <w:bookmarkStart w:id="6" w:name="OLE_LINK22"/>
      <w:bookmarkStart w:id="7" w:name="OLE_LINK23"/>
      <w:bookmarkStart w:id="8" w:name="OLE_LINK24"/>
      <m:oMath>
        <m:sSub>
          <m:sSubPr>
            <m:ctrlPr>
              <w:rPr>
                <w:rFonts w:ascii="Cambria Math" w:eastAsia="宋体-简" w:hAnsi="Cambria Math" w:cs="Times New Roman"/>
                <w:i/>
              </w:rPr>
            </m:ctrlPr>
          </m:sSubPr>
          <m:e>
            <m:r>
              <w:rPr>
                <w:rFonts w:ascii="Cambria Math" w:eastAsia="宋体-简" w:hAnsi="Cambria Math" w:cs="Times New Roman"/>
              </w:rPr>
              <m:t>A</m:t>
            </m:r>
          </m:e>
          <m:sub>
            <w:bookmarkStart w:id="9" w:name="OLE_LINK21"/>
            <m:r>
              <w:rPr>
                <w:rFonts w:ascii="Cambria Math" w:eastAsia="宋体-简" w:hAnsi="Cambria Math" w:cs="Times New Roman"/>
              </w:rPr>
              <m:t>i</m:t>
            </m:r>
            <w:bookmarkEnd w:id="9"/>
          </m:sub>
        </m:sSub>
      </m:oMath>
      <w:r>
        <w:rPr>
          <w:rFonts w:ascii="Times New Roman" w:eastAsia="宋体-简" w:hAnsi="Times New Roman" w:cs="Times New Roman"/>
        </w:rPr>
        <w:t>为选手对第</w:t>
      </w:r>
      <m:oMath>
        <m:r>
          <w:rPr>
            <w:rFonts w:ascii="Cambria Math" w:eastAsia="宋体-简" w:hAnsi="Cambria Math" w:cs="Times New Roman"/>
          </w:rPr>
          <m:t>i</m:t>
        </m:r>
      </m:oMath>
      <w:proofErr w:type="gramStart"/>
      <w:r>
        <w:rPr>
          <w:rFonts w:ascii="Times New Roman" w:eastAsia="宋体-简" w:hAnsi="Times New Roman" w:cs="Times New Roman"/>
        </w:rPr>
        <w:t>个</w:t>
      </w:r>
      <w:proofErr w:type="gramEnd"/>
      <w:r>
        <w:rPr>
          <w:rFonts w:ascii="Times New Roman" w:eastAsia="宋体-简" w:hAnsi="Times New Roman" w:cs="Times New Roman"/>
        </w:rPr>
        <w:t>问题给出的答案集合</w:t>
      </w:r>
      <w:bookmarkEnd w:id="6"/>
      <w:bookmarkEnd w:id="7"/>
      <w:bookmarkEnd w:id="8"/>
      <w:r>
        <w:rPr>
          <w:rFonts w:ascii="Times New Roman" w:eastAsia="宋体-简" w:hAnsi="Times New Roman" w:cs="Times New Roman"/>
        </w:rPr>
        <w:t>，</w:t>
      </w:r>
      <m:oMath>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oMath>
      <w:r>
        <w:rPr>
          <w:rFonts w:ascii="Times New Roman" w:eastAsia="宋体-简" w:hAnsi="Times New Roman" w:cs="Times New Roman"/>
        </w:rPr>
        <w:t>为第</w:t>
      </w:r>
      <m:oMath>
        <m:r>
          <w:rPr>
            <w:rFonts w:ascii="Cambria Math" w:eastAsia="宋体-简" w:hAnsi="Cambria Math" w:cs="Times New Roman"/>
          </w:rPr>
          <m:t>i</m:t>
        </m:r>
      </m:oMath>
      <w:r>
        <w:rPr>
          <w:rFonts w:ascii="Times New Roman" w:eastAsia="宋体-简" w:hAnsi="Times New Roman" w:cs="Times New Roman"/>
        </w:rPr>
        <w:t>个问题的标准答案集合，相关计算公式如下：</w:t>
      </w:r>
    </w:p>
    <w:p w14:paraId="3E85CB69" w14:textId="77777777" w:rsidR="003F71F5" w:rsidRDefault="003F71F5" w:rsidP="003F71F5">
      <w:pPr>
        <w:ind w:firstLine="360"/>
        <w:jc w:val="center"/>
        <w:rPr>
          <w:rFonts w:ascii="Times New Roman" w:eastAsia="宋体-简" w:hAnsi="Times New Roman" w:cs="Times New Roman"/>
        </w:rPr>
      </w:pPr>
      <m:oMath>
        <m:r>
          <m:rPr>
            <m:sty m:val="p"/>
          </m:rPr>
          <w:rPr>
            <w:rFonts w:ascii="Cambria Math" w:eastAsia="宋体-简" w:hAnsi="Cambria Math" w:cs="Times New Roman"/>
          </w:rPr>
          <m:t>Macro Precision=</m:t>
        </m:r>
        <m:f>
          <m:fPr>
            <m:ctrlPr>
              <w:rPr>
                <w:rFonts w:ascii="Cambria Math" w:eastAsia="宋体-简" w:hAnsi="Cambria Math" w:cs="Times New Roman"/>
              </w:rPr>
            </m:ctrlPr>
          </m:fPr>
          <m:num>
            <m:r>
              <w:rPr>
                <w:rFonts w:ascii="Cambria Math" w:eastAsia="宋体-简" w:hAnsi="Cambria Math" w:cs="Times New Roman"/>
              </w:rPr>
              <m:t>1</m:t>
            </m:r>
          </m:num>
          <m:den>
            <m:r>
              <w:rPr>
                <w:rFonts w:ascii="Cambria Math" w:eastAsia="宋体-简" w:hAnsi="Cambria Math" w:cs="Times New Roman"/>
              </w:rPr>
              <m:t>|Q|</m:t>
            </m:r>
          </m:den>
        </m:f>
        <m:nary>
          <m:naryPr>
            <m:chr m:val="∑"/>
            <m:limLoc m:val="undOvr"/>
            <m:ctrlPr>
              <w:rPr>
                <w:rFonts w:ascii="Cambria Math" w:eastAsia="宋体-简" w:hAnsi="Cambria Math" w:cs="Times New Roman"/>
                <w:i/>
              </w:rPr>
            </m:ctrlPr>
          </m:naryPr>
          <m:sub>
            <m:r>
              <w:rPr>
                <w:rFonts w:ascii="Cambria Math" w:eastAsia="宋体-简" w:hAnsi="Cambria Math" w:cs="Times New Roman"/>
              </w:rPr>
              <m:t>i=1</m:t>
            </m:r>
          </m:sub>
          <m:sup>
            <m:r>
              <w:rPr>
                <w:rFonts w:ascii="Cambria Math" w:eastAsia="宋体-简" w:hAnsi="Cambria Math" w:cs="Times New Roman"/>
              </w:rPr>
              <m:t>|Q|</m:t>
            </m:r>
          </m:sup>
          <m:e>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e>
        </m:nary>
      </m:oMath>
      <w:r>
        <w:rPr>
          <w:rFonts w:ascii="Times New Roman" w:eastAsia="宋体-简" w:hAnsi="Times New Roman" w:cs="Times New Roman"/>
        </w:rPr>
        <w:t>,</w:t>
      </w:r>
      <w:r>
        <w:rPr>
          <w:rFonts w:ascii="Times New Roman" w:eastAsia="宋体-简" w:hAnsi="Times New Roman" w:cs="Times New Roman"/>
        </w:rPr>
        <w:tab/>
      </w:r>
      <w:bookmarkStart w:id="10" w:name="OLE_LINK1"/>
      <m:oMath>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r>
          <w:rPr>
            <w:rFonts w:ascii="Cambria Math" w:eastAsia="宋体-简" w:hAnsi="Cambria Math" w:cs="Times New Roman"/>
          </w:rPr>
          <m:t>=</m:t>
        </m:r>
        <m:f>
          <m:fPr>
            <m:ctrlPr>
              <w:rPr>
                <w:rFonts w:ascii="Cambria Math" w:eastAsia="宋体-简" w:hAnsi="Cambria Math" w:cs="Times New Roman"/>
                <w:i/>
              </w:rPr>
            </m:ctrlPr>
          </m:fPr>
          <m:num>
            <m:r>
              <w:rPr>
                <w:rFonts w:ascii="Cambria Math" w:eastAsia="宋体-简" w:hAnsi="Cambria Math" w:cs="Times New Roman"/>
              </w:rPr>
              <m:t>|</m:t>
            </m:r>
            <m:sSub>
              <m:sSubPr>
                <m:ctrlPr>
                  <w:rPr>
                    <w:rFonts w:ascii="Cambria Math" w:eastAsia="宋体-简" w:hAnsi="Cambria Math" w:cs="Times New Roman"/>
                    <w:i/>
                  </w:rPr>
                </m:ctrlPr>
              </m:sSubPr>
              <m:e>
                <w:bookmarkStart w:id="11" w:name="OLE_LINK20"/>
                <w:bookmarkStart w:id="12" w:name="OLE_LINK19"/>
                <m:r>
                  <w:rPr>
                    <w:rFonts w:ascii="Cambria Math" w:eastAsia="宋体-简" w:hAnsi="Cambria Math" w:cs="Times New Roman"/>
                  </w:rPr>
                  <m:t>A</m:t>
                </m:r>
              </m:e>
              <m:sub>
                <m:r>
                  <w:rPr>
                    <w:rFonts w:ascii="Cambria Math" w:eastAsia="宋体-简" w:hAnsi="Cambria Math" w:cs="Times New Roman"/>
                  </w:rPr>
                  <m:t>i</m:t>
                </m:r>
                <w:bookmarkEnd w:id="11"/>
                <w:bookmarkEnd w:id="12"/>
              </m:sub>
            </m:sSub>
            <m:nary>
              <m:naryPr>
                <m:chr m:val="⋂"/>
                <m:limLoc m:val="undOvr"/>
                <m:subHide m:val="1"/>
                <m:supHide m:val="1"/>
                <m:ctrlPr>
                  <w:rPr>
                    <w:rFonts w:ascii="Cambria Math" w:eastAsia="宋体-简" w:hAnsi="Cambria Math" w:cs="Times New Roman"/>
                    <w:i/>
                  </w:rPr>
                </m:ctrlPr>
              </m:naryPr>
              <m:sub/>
              <m:sup/>
              <m:e>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e>
            </m:nary>
            <m:r>
              <w:rPr>
                <w:rFonts w:ascii="Cambria Math" w:eastAsia="宋体-简" w:hAnsi="Cambria Math" w:cs="Times New Roman"/>
              </w:rPr>
              <m:t>|</m:t>
            </m:r>
          </m:num>
          <m:den>
            <m:r>
              <w:rPr>
                <w:rFonts w:ascii="Cambria Math" w:eastAsia="宋体-简" w:hAnsi="Cambria Math" w:cs="Times New Roman"/>
              </w:rPr>
              <m:t>|</m:t>
            </m:r>
            <m:sSub>
              <m:sSubPr>
                <m:ctrlPr>
                  <w:rPr>
                    <w:rFonts w:ascii="Cambria Math" w:eastAsia="宋体-简" w:hAnsi="Cambria Math" w:cs="Times New Roman"/>
                    <w:i/>
                  </w:rPr>
                </m:ctrlPr>
              </m:sSubPr>
              <m:e>
                <m:r>
                  <w:rPr>
                    <w:rFonts w:ascii="Cambria Math" w:eastAsia="宋体-简" w:hAnsi="Cambria Math" w:cs="Times New Roman"/>
                  </w:rPr>
                  <m:t>A</m:t>
                </m:r>
              </m:e>
              <m:sub>
                <m:r>
                  <w:rPr>
                    <w:rFonts w:ascii="Cambria Math" w:eastAsia="宋体-简" w:hAnsi="Cambria Math" w:cs="Times New Roman"/>
                  </w:rPr>
                  <m:t>i</m:t>
                </m:r>
              </m:sub>
            </m:sSub>
            <m:r>
              <w:rPr>
                <w:rFonts w:ascii="Cambria Math" w:eastAsia="宋体-简" w:hAnsi="Cambria Math" w:cs="Times New Roman"/>
              </w:rPr>
              <m:t>|</m:t>
            </m:r>
          </m:den>
        </m:f>
      </m:oMath>
      <w:bookmarkEnd w:id="10"/>
    </w:p>
    <w:p w14:paraId="2DD963E5" w14:textId="77777777" w:rsidR="003F71F5" w:rsidRDefault="003F71F5" w:rsidP="003F71F5">
      <w:pPr>
        <w:ind w:firstLine="360"/>
        <w:jc w:val="center"/>
        <w:rPr>
          <w:rFonts w:ascii="Times New Roman" w:eastAsia="宋体-简" w:hAnsi="Times New Roman" w:cs="Times New Roman"/>
        </w:rPr>
      </w:pPr>
      <w:r>
        <w:rPr>
          <w:rFonts w:ascii="Times New Roman" w:eastAsia="宋体-简" w:hAnsi="Times New Roman" w:cs="Times New Roman"/>
        </w:rPr>
        <w:t xml:space="preserve">  </w:t>
      </w:r>
      <m:oMath>
        <m:r>
          <m:rPr>
            <m:sty m:val="p"/>
          </m:rPr>
          <w:rPr>
            <w:rFonts w:ascii="Cambria Math" w:eastAsia="宋体-简" w:hAnsi="Cambria Math" w:cs="Times New Roman"/>
          </w:rPr>
          <m:t>Macro Recall=</m:t>
        </m:r>
        <m:f>
          <m:fPr>
            <m:ctrlPr>
              <w:rPr>
                <w:rFonts w:ascii="Cambria Math" w:eastAsia="宋体-简" w:hAnsi="Cambria Math" w:cs="Times New Roman"/>
              </w:rPr>
            </m:ctrlPr>
          </m:fPr>
          <m:num>
            <m:r>
              <w:rPr>
                <w:rFonts w:ascii="Cambria Math" w:eastAsia="宋体-简" w:hAnsi="Cambria Math" w:cs="Times New Roman"/>
              </w:rPr>
              <m:t>1</m:t>
            </m:r>
          </m:num>
          <m:den>
            <m:r>
              <w:rPr>
                <w:rFonts w:ascii="Cambria Math" w:eastAsia="宋体-简" w:hAnsi="Cambria Math" w:cs="Times New Roman"/>
              </w:rPr>
              <m:t>|Q|</m:t>
            </m:r>
          </m:den>
        </m:f>
        <m:nary>
          <m:naryPr>
            <m:chr m:val="∑"/>
            <m:limLoc m:val="undOvr"/>
            <m:ctrlPr>
              <w:rPr>
                <w:rFonts w:ascii="Cambria Math" w:eastAsia="宋体-简" w:hAnsi="Cambria Math" w:cs="Times New Roman"/>
                <w:i/>
              </w:rPr>
            </m:ctrlPr>
          </m:naryPr>
          <m:sub>
            <m:r>
              <w:rPr>
                <w:rFonts w:ascii="Cambria Math" w:eastAsia="宋体-简" w:hAnsi="Cambria Math" w:cs="Times New Roman"/>
              </w:rPr>
              <m:t>i=1</m:t>
            </m:r>
          </m:sub>
          <m:sup>
            <m:r>
              <w:rPr>
                <w:rFonts w:ascii="Cambria Math" w:eastAsia="宋体-简" w:hAnsi="Cambria Math" w:cs="Times New Roman"/>
              </w:rPr>
              <m:t>|Q|</m:t>
            </m:r>
          </m:sup>
          <m:e>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e>
        </m:nary>
      </m:oMath>
      <w:r>
        <w:rPr>
          <w:rFonts w:ascii="Times New Roman" w:eastAsia="宋体-简" w:hAnsi="Times New Roman" w:cs="Times New Roman"/>
        </w:rPr>
        <w:t>,</w:t>
      </w:r>
      <w:r>
        <w:rPr>
          <w:rFonts w:ascii="Times New Roman" w:eastAsia="宋体-简" w:hAnsi="Times New Roman" w:cs="Times New Roman"/>
        </w:rPr>
        <w:tab/>
        <w:t xml:space="preserve">    </w:t>
      </w:r>
      <m:oMath>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r>
          <w:rPr>
            <w:rFonts w:ascii="Cambria Math" w:eastAsia="宋体-简" w:hAnsi="Cambria Math" w:cs="Times New Roman"/>
          </w:rPr>
          <m:t>=</m:t>
        </m:r>
        <m:f>
          <m:fPr>
            <m:ctrlPr>
              <w:rPr>
                <w:rFonts w:ascii="Cambria Math" w:eastAsia="宋体-简" w:hAnsi="Cambria Math" w:cs="Times New Roman"/>
                <w:i/>
              </w:rPr>
            </m:ctrlPr>
          </m:fPr>
          <m:num>
            <m:r>
              <w:rPr>
                <w:rFonts w:ascii="Cambria Math" w:eastAsia="宋体-简" w:hAnsi="Cambria Math" w:cs="Times New Roman"/>
              </w:rPr>
              <m:t>|</m:t>
            </m:r>
            <m:sSub>
              <m:sSubPr>
                <m:ctrlPr>
                  <w:rPr>
                    <w:rFonts w:ascii="Cambria Math" w:eastAsia="宋体-简" w:hAnsi="Cambria Math" w:cs="Times New Roman"/>
                    <w:i/>
                  </w:rPr>
                </m:ctrlPr>
              </m:sSubPr>
              <m:e>
                <w:bookmarkStart w:id="13" w:name="OLE_LINK16"/>
                <w:bookmarkStart w:id="14" w:name="OLE_LINK17"/>
                <w:bookmarkStart w:id="15" w:name="OLE_LINK18"/>
                <m:r>
                  <w:rPr>
                    <w:rFonts w:ascii="Cambria Math" w:eastAsia="宋体-简" w:hAnsi="Cambria Math" w:cs="Times New Roman"/>
                  </w:rPr>
                  <m:t>A</m:t>
                </m:r>
                <w:bookmarkEnd w:id="13"/>
                <w:bookmarkEnd w:id="14"/>
                <w:bookmarkEnd w:id="15"/>
              </m:e>
              <m:sub>
                <m:r>
                  <w:rPr>
                    <w:rFonts w:ascii="Cambria Math" w:eastAsia="宋体-简" w:hAnsi="Cambria Math" w:cs="Times New Roman"/>
                  </w:rPr>
                  <m:t>i</m:t>
                </m:r>
              </m:sub>
            </m:sSub>
            <m:nary>
              <m:naryPr>
                <m:chr m:val="⋂"/>
                <m:limLoc m:val="undOvr"/>
                <m:subHide m:val="1"/>
                <m:supHide m:val="1"/>
                <m:ctrlPr>
                  <w:rPr>
                    <w:rFonts w:ascii="Cambria Math" w:eastAsia="宋体-简" w:hAnsi="Cambria Math" w:cs="Times New Roman"/>
                    <w:i/>
                  </w:rPr>
                </m:ctrlPr>
              </m:naryPr>
              <m:sub/>
              <m:sup/>
              <m:e>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e>
            </m:nary>
            <m:r>
              <w:rPr>
                <w:rFonts w:ascii="Cambria Math" w:eastAsia="宋体-简" w:hAnsi="Cambria Math" w:cs="Times New Roman"/>
              </w:rPr>
              <m:t>|</m:t>
            </m:r>
          </m:num>
          <m:den>
            <m:r>
              <w:rPr>
                <w:rFonts w:ascii="Cambria Math" w:eastAsia="宋体-简" w:hAnsi="Cambria Math" w:cs="Times New Roman"/>
              </w:rPr>
              <m:t>|</m:t>
            </m:r>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r>
              <w:rPr>
                <w:rFonts w:ascii="Cambria Math" w:eastAsia="宋体-简" w:hAnsi="Cambria Math" w:cs="Times New Roman"/>
              </w:rPr>
              <m:t>|</m:t>
            </m:r>
          </m:den>
        </m:f>
      </m:oMath>
    </w:p>
    <w:p w14:paraId="07DA1F7D" w14:textId="77777777" w:rsidR="003F71F5" w:rsidRDefault="003F71F5" w:rsidP="003F71F5">
      <w:pPr>
        <w:ind w:firstLine="360"/>
        <w:jc w:val="center"/>
        <w:rPr>
          <w:rFonts w:ascii="Times New Roman" w:eastAsia="宋体-简" w:hAnsi="Times New Roman" w:cs="Times New Roman"/>
        </w:rPr>
      </w:pPr>
      <m:oMathPara>
        <m:oMath>
          <m:r>
            <m:rPr>
              <m:sty m:val="p"/>
            </m:rPr>
            <w:rPr>
              <w:rFonts w:ascii="Cambria Math" w:eastAsia="宋体-简" w:hAnsi="Cambria Math" w:cs="Times New Roman"/>
            </w:rPr>
            <m:t>Averaged F1=</m:t>
          </m:r>
          <m:f>
            <m:fPr>
              <m:ctrlPr>
                <w:rPr>
                  <w:rFonts w:ascii="Cambria Math" w:eastAsia="宋体-简" w:hAnsi="Cambria Math" w:cs="Times New Roman"/>
                </w:rPr>
              </m:ctrlPr>
            </m:fPr>
            <m:num>
              <m:r>
                <w:rPr>
                  <w:rFonts w:ascii="Cambria Math" w:eastAsia="宋体-简" w:hAnsi="Cambria Math" w:cs="Times New Roman"/>
                </w:rPr>
                <m:t>1</m:t>
              </m:r>
            </m:num>
            <m:den>
              <m:r>
                <w:rPr>
                  <w:rFonts w:ascii="Cambria Math" w:eastAsia="宋体-简" w:hAnsi="Cambria Math" w:cs="Times New Roman"/>
                </w:rPr>
                <m:t>|</m:t>
              </m:r>
              <w:bookmarkStart w:id="16" w:name="OLE_LINK14"/>
              <w:bookmarkStart w:id="17" w:name="OLE_LINK13"/>
              <w:bookmarkStart w:id="18" w:name="OLE_LINK15"/>
              <m:r>
                <w:rPr>
                  <w:rFonts w:ascii="Cambria Math" w:eastAsia="宋体-简" w:hAnsi="Cambria Math" w:cs="Times New Roman"/>
                </w:rPr>
                <m:t>Q</m:t>
              </m:r>
              <w:bookmarkEnd w:id="16"/>
              <w:bookmarkEnd w:id="17"/>
              <w:bookmarkEnd w:id="18"/>
              <m:r>
                <w:rPr>
                  <w:rFonts w:ascii="Cambria Math" w:eastAsia="宋体-简" w:hAnsi="Cambria Math" w:cs="Times New Roman"/>
                </w:rPr>
                <m:t>|</m:t>
              </m:r>
            </m:den>
          </m:f>
          <m:nary>
            <m:naryPr>
              <m:chr m:val="∑"/>
              <m:limLoc m:val="undOvr"/>
              <m:ctrlPr>
                <w:rPr>
                  <w:rFonts w:ascii="Cambria Math" w:eastAsia="宋体-简" w:hAnsi="Cambria Math" w:cs="Times New Roman"/>
                  <w:i/>
                </w:rPr>
              </m:ctrlPr>
            </m:naryPr>
            <m:sub>
              <m:r>
                <w:rPr>
                  <w:rFonts w:ascii="Cambria Math" w:eastAsia="宋体-简" w:hAnsi="Cambria Math" w:cs="Times New Roman"/>
                </w:rPr>
                <m:t>i=1</m:t>
              </m:r>
            </m:sub>
            <m:sup>
              <m:r>
                <w:rPr>
                  <w:rFonts w:ascii="Cambria Math" w:eastAsia="宋体-简" w:hAnsi="Cambria Math" w:cs="Times New Roman"/>
                </w:rPr>
                <m:t>|Q|</m:t>
              </m:r>
            </m:sup>
            <m:e>
              <m:f>
                <m:fPr>
                  <m:ctrlPr>
                    <w:rPr>
                      <w:rFonts w:ascii="Cambria Math" w:eastAsia="宋体-简" w:hAnsi="Cambria Math" w:cs="Times New Roman"/>
                      <w:i/>
                    </w:rPr>
                  </m:ctrlPr>
                </m:fPr>
                <m:num>
                  <m:r>
                    <w:rPr>
                      <w:rFonts w:ascii="Cambria Math" w:eastAsia="宋体-简" w:hAnsi="Cambria Math" w:cs="Times New Roman"/>
                    </w:rPr>
                    <m:t>2</m:t>
                  </m:r>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num>
                <m:den>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r>
                    <w:rPr>
                      <w:rFonts w:ascii="Cambria Math" w:eastAsia="宋体-简" w:hAnsi="Cambria Math" w:cs="Times New Roman"/>
                    </w:rPr>
                    <m:t>+</m:t>
                  </m:r>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den>
              </m:f>
            </m:e>
          </m:nary>
        </m:oMath>
      </m:oMathPara>
    </w:p>
    <w:p w14:paraId="55F6A2F9" w14:textId="77777777" w:rsidR="003F71F5" w:rsidRDefault="003F71F5" w:rsidP="003F71F5">
      <w:pPr>
        <w:pStyle w:val="4"/>
        <w:rPr>
          <w:rFonts w:ascii="Times New Roman" w:eastAsia="宋体-简" w:hAnsi="Times New Roman" w:cs="Times New Roman"/>
        </w:rPr>
      </w:pPr>
      <w:r>
        <w:rPr>
          <w:rFonts w:ascii="Times New Roman" w:eastAsia="宋体-简" w:hAnsi="Times New Roman" w:cs="Times New Roman"/>
        </w:rPr>
        <w:t>数据集</w:t>
      </w:r>
    </w:p>
    <w:p w14:paraId="71D71CDF" w14:textId="77777777" w:rsidR="003F71F5" w:rsidRDefault="003F71F5" w:rsidP="003F71F5">
      <w:pPr>
        <w:pStyle w:val="11"/>
        <w:numPr>
          <w:ilvl w:val="0"/>
          <w:numId w:val="2"/>
        </w:numPr>
        <w:ind w:firstLineChars="0"/>
        <w:rPr>
          <w:rFonts w:ascii="Times New Roman" w:eastAsia="宋体-简" w:hAnsi="Times New Roman" w:cs="Times New Roman"/>
          <w:b/>
          <w:szCs w:val="28"/>
        </w:rPr>
      </w:pPr>
      <w:r>
        <w:rPr>
          <w:rFonts w:ascii="Times New Roman" w:eastAsia="宋体-简" w:hAnsi="Times New Roman" w:cs="Times New Roman"/>
          <w:b/>
          <w:szCs w:val="28"/>
        </w:rPr>
        <w:t>数据来源</w:t>
      </w:r>
    </w:p>
    <w:p w14:paraId="647B7EDC" w14:textId="77777777" w:rsidR="003F71F5" w:rsidRDefault="003F71F5" w:rsidP="003F71F5">
      <w:pPr>
        <w:ind w:firstLine="360"/>
        <w:rPr>
          <w:rFonts w:ascii="Times New Roman" w:eastAsia="宋体-简" w:hAnsi="Times New Roman" w:cs="Times New Roman"/>
        </w:rPr>
      </w:pPr>
      <w:r>
        <w:rPr>
          <w:rFonts w:ascii="Times New Roman" w:eastAsia="宋体-简" w:hAnsi="Times New Roman" w:cs="Times New Roman"/>
        </w:rPr>
        <w:t>本次测评的问答数据来自于人工构建与标注。标注过程不依赖于特定模板，标注人员超过</w:t>
      </w:r>
      <w:r>
        <w:rPr>
          <w:rFonts w:ascii="Times New Roman" w:eastAsia="宋体-简" w:hAnsi="Times New Roman" w:cs="Times New Roman"/>
        </w:rPr>
        <w:t>20</w:t>
      </w:r>
      <w:r>
        <w:rPr>
          <w:rFonts w:ascii="Times New Roman" w:eastAsia="宋体-简" w:hAnsi="Times New Roman" w:cs="Times New Roman"/>
        </w:rPr>
        <w:t>人以保证问题各方面的多样性。问答数据集中的问题不局限于特定领域，且既包含简单问题（对应单元组查询），也包含复杂问题（对应多元组查询），它们的数量比例大致为</w:t>
      </w:r>
      <w:r>
        <w:rPr>
          <w:rFonts w:ascii="Times New Roman" w:eastAsia="宋体-简" w:hAnsi="Times New Roman" w:cs="Times New Roman"/>
        </w:rPr>
        <w:t>1:1</w:t>
      </w:r>
      <w:r>
        <w:rPr>
          <w:rFonts w:ascii="Times New Roman" w:eastAsia="宋体-简" w:hAnsi="Times New Roman" w:cs="Times New Roman"/>
        </w:rPr>
        <w:t>。</w:t>
      </w:r>
    </w:p>
    <w:p w14:paraId="70BEB4D5" w14:textId="77777777" w:rsidR="003F71F5" w:rsidRDefault="003F71F5" w:rsidP="003F71F5">
      <w:pPr>
        <w:pStyle w:val="11"/>
        <w:numPr>
          <w:ilvl w:val="0"/>
          <w:numId w:val="2"/>
        </w:numPr>
        <w:ind w:firstLineChars="0"/>
        <w:rPr>
          <w:rFonts w:ascii="Times New Roman" w:eastAsia="宋体-简" w:hAnsi="Times New Roman" w:cs="Times New Roman"/>
          <w:b/>
          <w:szCs w:val="28"/>
        </w:rPr>
      </w:pPr>
      <w:bookmarkStart w:id="19" w:name="OLE_LINK30"/>
      <w:bookmarkStart w:id="20" w:name="OLE_LINK31"/>
      <w:bookmarkStart w:id="21" w:name="OLE_LINK29"/>
      <w:r>
        <w:rPr>
          <w:rFonts w:ascii="Times New Roman" w:eastAsia="宋体-简" w:hAnsi="Times New Roman" w:cs="Times New Roman"/>
          <w:b/>
          <w:szCs w:val="28"/>
        </w:rPr>
        <w:t>训练集</w:t>
      </w:r>
      <w:r>
        <w:rPr>
          <w:rFonts w:ascii="Times New Roman" w:eastAsia="宋体-简" w:hAnsi="Times New Roman" w:cs="Times New Roman"/>
          <w:b/>
          <w:szCs w:val="28"/>
        </w:rPr>
        <w:t>&amp;</w:t>
      </w:r>
      <w:r>
        <w:rPr>
          <w:rFonts w:ascii="Times New Roman" w:eastAsia="宋体-简" w:hAnsi="Times New Roman" w:cs="Times New Roman"/>
          <w:b/>
          <w:szCs w:val="28"/>
        </w:rPr>
        <w:t>验证集</w:t>
      </w:r>
    </w:p>
    <w:bookmarkEnd w:id="19"/>
    <w:bookmarkEnd w:id="20"/>
    <w:bookmarkEnd w:id="21"/>
    <w:p w14:paraId="5F2C3355" w14:textId="05DFD035" w:rsidR="00C44694" w:rsidRPr="008A7FE9" w:rsidRDefault="00C44694" w:rsidP="00C44694">
      <w:pPr>
        <w:pStyle w:val="aa"/>
        <w:numPr>
          <w:ilvl w:val="0"/>
          <w:numId w:val="2"/>
        </w:numPr>
        <w:ind w:firstLineChars="0"/>
        <w:rPr>
          <w:rFonts w:ascii="Times New Roman" w:eastAsia="宋体-简" w:hAnsi="Times New Roman" w:cs="Times New Roman"/>
          <w:color w:val="000000" w:themeColor="text1"/>
        </w:rPr>
      </w:pPr>
      <w:r w:rsidRPr="00C44694">
        <w:rPr>
          <w:rFonts w:ascii="Times New Roman" w:eastAsia="宋体-简" w:hAnsi="Times New Roman" w:cs="Times New Roman"/>
        </w:rPr>
        <w:t>在训练数据发布阶段，我们</w:t>
      </w:r>
      <w:r w:rsidRPr="008A7FE9">
        <w:rPr>
          <w:rFonts w:ascii="Times New Roman" w:eastAsia="宋体-简" w:hAnsi="Times New Roman" w:cs="Times New Roman" w:hint="eastAsia"/>
          <w:color w:val="000000" w:themeColor="text1"/>
        </w:rPr>
        <w:t>会发布</w:t>
      </w:r>
      <w:r w:rsidR="00E07773">
        <w:rPr>
          <w:rFonts w:ascii="Times New Roman" w:eastAsia="宋体-简" w:hAnsi="Times New Roman" w:cs="Times New Roman"/>
          <w:color w:val="000000" w:themeColor="text1"/>
        </w:rPr>
        <w:t>8</w:t>
      </w:r>
      <w:r w:rsidR="00D26F1D" w:rsidRPr="008A7FE9">
        <w:rPr>
          <w:rFonts w:ascii="Times New Roman" w:eastAsia="宋体-简" w:hAnsi="Times New Roman" w:cs="Times New Roman"/>
          <w:color w:val="000000" w:themeColor="text1"/>
        </w:rPr>
        <w:t>500</w:t>
      </w:r>
      <w:r w:rsidRPr="008A7FE9">
        <w:rPr>
          <w:rFonts w:ascii="Times New Roman" w:eastAsia="宋体-简" w:hAnsi="Times New Roman" w:cs="Times New Roman" w:hint="eastAsia"/>
          <w:color w:val="000000" w:themeColor="text1"/>
        </w:rPr>
        <w:t>条标注好的数据（包括问题</w:t>
      </w:r>
      <w:r w:rsidRPr="008A7FE9">
        <w:rPr>
          <w:rFonts w:ascii="Times New Roman" w:eastAsia="宋体-简" w:hAnsi="Times New Roman" w:cs="Times New Roman"/>
          <w:color w:val="000000" w:themeColor="text1"/>
        </w:rPr>
        <w:t>/SPARQL/</w:t>
      </w:r>
      <w:r w:rsidRPr="008A7FE9">
        <w:rPr>
          <w:rFonts w:ascii="Times New Roman" w:eastAsia="宋体-简" w:hAnsi="Times New Roman" w:cs="Times New Roman" w:hint="eastAsia"/>
          <w:color w:val="000000" w:themeColor="text1"/>
        </w:rPr>
        <w:t>答案）作为训练集。同时发布</w:t>
      </w:r>
      <w:r w:rsidR="00E07773">
        <w:rPr>
          <w:rFonts w:ascii="Times New Roman" w:eastAsia="宋体-简" w:hAnsi="Times New Roman" w:cs="Times New Roman"/>
          <w:color w:val="000000" w:themeColor="text1"/>
        </w:rPr>
        <w:t>1000</w:t>
      </w:r>
      <w:r w:rsidRPr="008A7FE9">
        <w:rPr>
          <w:rFonts w:ascii="Times New Roman" w:eastAsia="宋体-简" w:hAnsi="Times New Roman" w:cs="Times New Roman" w:hint="eastAsia"/>
          <w:color w:val="000000" w:themeColor="text1"/>
        </w:rPr>
        <w:t>条左右不含标注结果的问题作为验证集，选手可以将自己生成的验证</w:t>
      </w:r>
      <w:proofErr w:type="gramStart"/>
      <w:r w:rsidRPr="008A7FE9">
        <w:rPr>
          <w:rFonts w:ascii="Times New Roman" w:eastAsia="宋体-简" w:hAnsi="Times New Roman" w:cs="Times New Roman" w:hint="eastAsia"/>
          <w:color w:val="000000" w:themeColor="text1"/>
        </w:rPr>
        <w:t>集答案</w:t>
      </w:r>
      <w:proofErr w:type="gramEnd"/>
      <w:r w:rsidRPr="008A7FE9">
        <w:rPr>
          <w:rFonts w:ascii="Times New Roman" w:eastAsia="宋体-简" w:hAnsi="Times New Roman" w:cs="Times New Roman" w:hint="eastAsia"/>
          <w:color w:val="000000" w:themeColor="text1"/>
        </w:rPr>
        <w:t>提交，比赛系统会对答案进行评测，给出得分并进行排行。</w:t>
      </w:r>
      <w:r w:rsidR="0081292D">
        <w:rPr>
          <w:rFonts w:ascii="Times New Roman" w:eastAsia="宋体-简" w:hAnsi="Times New Roman" w:cs="Times New Roman" w:hint="eastAsia"/>
          <w:color w:val="000000" w:themeColor="text1"/>
        </w:rPr>
        <w:t>此时的排行仅作为参考。</w:t>
      </w:r>
    </w:p>
    <w:p w14:paraId="29DED8D3" w14:textId="25593EEF" w:rsidR="003F71F5" w:rsidRDefault="00C44694" w:rsidP="00C44694">
      <w:pPr>
        <w:pStyle w:val="aa"/>
        <w:ind w:firstLine="480"/>
      </w:pPr>
      <w:r w:rsidRPr="008A7FE9">
        <w:rPr>
          <w:rFonts w:ascii="Times New Roman" w:eastAsia="宋体-简" w:hAnsi="Times New Roman" w:cs="Times New Roman" w:hint="eastAsia"/>
          <w:color w:val="000000" w:themeColor="text1"/>
        </w:rPr>
        <w:t>在测试数据发布阶段，我们会发布验证集的标注结果（包括问题</w:t>
      </w:r>
      <w:r w:rsidRPr="008A7FE9">
        <w:rPr>
          <w:rFonts w:ascii="Times New Roman" w:eastAsia="宋体-简" w:hAnsi="Times New Roman" w:cs="Times New Roman"/>
          <w:color w:val="000000" w:themeColor="text1"/>
        </w:rPr>
        <w:t>/SPARQL/</w:t>
      </w:r>
      <w:r w:rsidRPr="008A7FE9">
        <w:rPr>
          <w:rFonts w:ascii="Times New Roman" w:eastAsia="宋体-简" w:hAnsi="Times New Roman" w:cs="Times New Roman" w:hint="eastAsia"/>
          <w:color w:val="000000" w:themeColor="text1"/>
        </w:rPr>
        <w:t>答案），同时发布</w:t>
      </w:r>
      <w:r w:rsidR="00E07773">
        <w:rPr>
          <w:rFonts w:ascii="Times New Roman" w:eastAsia="宋体-简" w:hAnsi="Times New Roman" w:cs="Times New Roman"/>
          <w:color w:val="000000" w:themeColor="text1"/>
        </w:rPr>
        <w:t>1000</w:t>
      </w:r>
      <w:r w:rsidRPr="008A7FE9">
        <w:rPr>
          <w:rFonts w:ascii="Times New Roman" w:eastAsia="宋体-简" w:hAnsi="Times New Roman" w:cs="Times New Roman" w:hint="eastAsia"/>
          <w:color w:val="000000" w:themeColor="text1"/>
        </w:rPr>
        <w:t>条左右不含标注结果的问题，</w:t>
      </w:r>
      <w:r w:rsidRPr="00C44694">
        <w:rPr>
          <w:rFonts w:ascii="Times New Roman" w:eastAsia="宋体-简" w:hAnsi="Times New Roman" w:cs="Times New Roman"/>
        </w:rPr>
        <w:t>作为测试。</w:t>
      </w:r>
    </w:p>
    <w:p w14:paraId="6530E8D9" w14:textId="77777777" w:rsidR="003F71F5" w:rsidRDefault="003F71F5" w:rsidP="003F71F5">
      <w:pPr>
        <w:pStyle w:val="11"/>
        <w:numPr>
          <w:ilvl w:val="0"/>
          <w:numId w:val="2"/>
        </w:numPr>
        <w:ind w:firstLineChars="0"/>
        <w:rPr>
          <w:rFonts w:ascii="Times New Roman" w:eastAsia="宋体-简" w:hAnsi="Times New Roman" w:cs="Times New Roman"/>
          <w:b/>
          <w:szCs w:val="28"/>
        </w:rPr>
      </w:pPr>
      <w:r>
        <w:rPr>
          <w:rFonts w:ascii="Times New Roman" w:eastAsia="宋体-简" w:hAnsi="Times New Roman" w:cs="Times New Roman"/>
          <w:b/>
          <w:szCs w:val="28"/>
        </w:rPr>
        <w:t>知识库相关文件说明</w:t>
      </w:r>
    </w:p>
    <w:p w14:paraId="2061B0A4" w14:textId="026D3EA1" w:rsidR="003F71F5" w:rsidRDefault="003F71F5" w:rsidP="003F71F5">
      <w:pPr>
        <w:ind w:firstLine="360"/>
        <w:rPr>
          <w:rFonts w:ascii="Times New Roman" w:eastAsia="宋体-简" w:hAnsi="Times New Roman" w:cs="Times New Roman"/>
        </w:rPr>
      </w:pPr>
      <w:proofErr w:type="gramStart"/>
      <w:r>
        <w:rPr>
          <w:rFonts w:ascii="Times New Roman" w:eastAsia="宋体-简" w:hAnsi="Times New Roman" w:cs="Times New Roman"/>
        </w:rPr>
        <w:t>本任务</w:t>
      </w:r>
      <w:proofErr w:type="gramEnd"/>
      <w:r>
        <w:rPr>
          <w:rFonts w:ascii="Times New Roman" w:eastAsia="宋体-简" w:hAnsi="Times New Roman" w:cs="Times New Roman"/>
        </w:rPr>
        <w:t>使用的知识库主要由开放领域知识库</w:t>
      </w:r>
      <w:r>
        <w:rPr>
          <w:rFonts w:ascii="Times New Roman" w:eastAsia="宋体-简" w:hAnsi="Times New Roman" w:cs="Times New Roman"/>
        </w:rPr>
        <w:t>PKUBASE</w:t>
      </w:r>
      <w:r>
        <w:rPr>
          <w:rFonts w:ascii="Times New Roman" w:eastAsia="宋体-简" w:hAnsi="Times New Roman" w:cs="Times New Roman"/>
        </w:rPr>
        <w:t>及</w:t>
      </w:r>
      <w:r w:rsidR="0081292D">
        <w:rPr>
          <w:rFonts w:ascii="Times New Roman" w:eastAsia="宋体-简" w:hAnsi="Times New Roman" w:cs="Times New Roman" w:hint="eastAsia"/>
        </w:rPr>
        <w:t>多个领域数据集</w:t>
      </w:r>
      <w:r>
        <w:rPr>
          <w:rFonts w:ascii="Times New Roman" w:eastAsia="宋体-简" w:hAnsi="Times New Roman" w:cs="Times New Roman"/>
        </w:rPr>
        <w:t>融合得到。</w:t>
      </w:r>
      <w:r w:rsidR="00D26F1D">
        <w:rPr>
          <w:rFonts w:ascii="Times New Roman" w:eastAsia="宋体-简" w:hAnsi="Times New Roman" w:cs="Times New Roman"/>
        </w:rPr>
        <w:t>参赛选手可以</w:t>
      </w:r>
      <w:r w:rsidR="0081292D">
        <w:rPr>
          <w:rFonts w:ascii="Times New Roman" w:eastAsia="宋体-简" w:hAnsi="Times New Roman" w:cs="Times New Roman" w:hint="eastAsia"/>
        </w:rPr>
        <w:t>在</w:t>
      </w:r>
      <w:proofErr w:type="spellStart"/>
      <w:r w:rsidR="0081292D">
        <w:rPr>
          <w:rFonts w:ascii="Times New Roman" w:eastAsia="宋体-简" w:hAnsi="Times New Roman" w:cs="Times New Roman" w:hint="eastAsia"/>
        </w:rPr>
        <w:t>b</w:t>
      </w:r>
      <w:r w:rsidR="00C87D98">
        <w:rPr>
          <w:rFonts w:ascii="Times New Roman" w:eastAsia="宋体-简" w:hAnsi="Times New Roman" w:cs="Times New Roman" w:hint="eastAsia"/>
        </w:rPr>
        <w:t>ie</w:t>
      </w:r>
      <w:bookmarkStart w:id="22" w:name="_GoBack"/>
      <w:bookmarkEnd w:id="22"/>
      <w:r w:rsidR="0081292D">
        <w:rPr>
          <w:rFonts w:ascii="Times New Roman" w:eastAsia="宋体-简" w:hAnsi="Times New Roman" w:cs="Times New Roman" w:hint="eastAsia"/>
        </w:rPr>
        <w:t>ndata</w:t>
      </w:r>
      <w:proofErr w:type="spellEnd"/>
      <w:r w:rsidR="0081292D">
        <w:rPr>
          <w:rFonts w:ascii="Times New Roman" w:eastAsia="宋体-简" w:hAnsi="Times New Roman" w:cs="Times New Roman" w:hint="eastAsia"/>
        </w:rPr>
        <w:t>平台</w:t>
      </w:r>
      <w:r w:rsidR="00D26F1D">
        <w:rPr>
          <w:rFonts w:ascii="Times New Roman" w:eastAsia="宋体-简" w:hAnsi="Times New Roman" w:cs="Times New Roman"/>
        </w:rPr>
        <w:t>下载数据文件后使用相应的知识库管理系统（例如</w:t>
      </w:r>
      <w:proofErr w:type="spellStart"/>
      <w:r w:rsidR="00D26F1D">
        <w:rPr>
          <w:rFonts w:ascii="Times New Roman" w:eastAsia="宋体-简" w:hAnsi="Times New Roman" w:cs="Times New Roman"/>
        </w:rPr>
        <w:t>gStore</w:t>
      </w:r>
      <w:proofErr w:type="spellEnd"/>
      <w:r w:rsidR="00D26F1D">
        <w:rPr>
          <w:rFonts w:ascii="Times New Roman" w:eastAsia="宋体-简" w:hAnsi="Times New Roman" w:cs="Times New Roman"/>
        </w:rPr>
        <w:t>系统：</w:t>
      </w:r>
      <w:r w:rsidR="00C87D98">
        <w:fldChar w:fldCharType="begin"/>
      </w:r>
      <w:r w:rsidR="00C87D98">
        <w:instrText xml:space="preserve"> HYPERL</w:instrText>
      </w:r>
      <w:r w:rsidR="00C87D98">
        <w:instrText xml:space="preserve">INK "http://gstore.cn/" </w:instrText>
      </w:r>
      <w:r w:rsidR="00C87D98">
        <w:fldChar w:fldCharType="separate"/>
      </w:r>
      <w:r w:rsidR="00D26F1D" w:rsidRPr="008160B6">
        <w:rPr>
          <w:rStyle w:val="a3"/>
          <w:rFonts w:ascii="Times New Roman" w:eastAsia="宋体-简" w:hAnsi="Times New Roman" w:cs="Times New Roman"/>
        </w:rPr>
        <w:t>http://gstore.cn/</w:t>
      </w:r>
      <w:r w:rsidR="00C87D98">
        <w:rPr>
          <w:rStyle w:val="a3"/>
          <w:rFonts w:ascii="Times New Roman" w:eastAsia="宋体-简" w:hAnsi="Times New Roman" w:cs="Times New Roman"/>
        </w:rPr>
        <w:fldChar w:fldCharType="end"/>
      </w:r>
      <w:r w:rsidR="00D26F1D">
        <w:rPr>
          <w:rFonts w:ascii="Times New Roman" w:eastAsia="宋体-简" w:hAnsi="Times New Roman" w:cs="Times New Roman"/>
        </w:rPr>
        <w:t xml:space="preserve"> </w:t>
      </w:r>
      <w:r w:rsidR="00D26F1D">
        <w:rPr>
          <w:rFonts w:ascii="Times New Roman" w:eastAsia="宋体-简" w:hAnsi="Times New Roman" w:cs="Times New Roman"/>
        </w:rPr>
        <w:t>）进行存储和查询。同时，为方便参赛选手完成任务，我们也提供在线查询终端，选手可以通过浏览器或调用</w:t>
      </w:r>
      <w:r w:rsidR="00D26F1D">
        <w:rPr>
          <w:rFonts w:ascii="Times New Roman" w:eastAsia="宋体-简" w:hAnsi="Times New Roman" w:cs="Times New Roman"/>
        </w:rPr>
        <w:t>API</w:t>
      </w:r>
      <w:r w:rsidR="00D26F1D">
        <w:rPr>
          <w:rFonts w:ascii="Times New Roman" w:eastAsia="宋体-简" w:hAnsi="Times New Roman" w:cs="Times New Roman"/>
        </w:rPr>
        <w:t>进行</w:t>
      </w:r>
      <w:r w:rsidR="00D26F1D">
        <w:rPr>
          <w:rFonts w:ascii="Times New Roman" w:eastAsia="宋体-简" w:hAnsi="Times New Roman" w:cs="Times New Roman"/>
        </w:rPr>
        <w:t>SPARQL</w:t>
      </w:r>
      <w:r w:rsidR="00D26F1D">
        <w:rPr>
          <w:rFonts w:ascii="Times New Roman" w:eastAsia="宋体-简" w:hAnsi="Times New Roman" w:cs="Times New Roman"/>
        </w:rPr>
        <w:t>查询。详情访问</w:t>
      </w:r>
      <w:r w:rsidR="00C87D98">
        <w:fldChar w:fldCharType="begin"/>
      </w:r>
      <w:r w:rsidR="00C87D98">
        <w:instrText xml:space="preserve"> HYPERLINK "http://pkubase.gstore.cn/" </w:instrText>
      </w:r>
      <w:r w:rsidR="00C87D98">
        <w:fldChar w:fldCharType="separate"/>
      </w:r>
      <w:r w:rsidR="00D26F1D" w:rsidRPr="008160B6">
        <w:rPr>
          <w:rStyle w:val="a3"/>
          <w:rFonts w:ascii="Times New Roman" w:eastAsia="宋体-简" w:hAnsi="Times New Roman" w:cs="Times New Roman"/>
        </w:rPr>
        <w:t>http://pkubase.gstore.cn/</w:t>
      </w:r>
      <w:r w:rsidR="00C87D98">
        <w:rPr>
          <w:rStyle w:val="a3"/>
          <w:rFonts w:ascii="Times New Roman" w:eastAsia="宋体-简" w:hAnsi="Times New Roman" w:cs="Times New Roman"/>
        </w:rPr>
        <w:fldChar w:fldCharType="end"/>
      </w:r>
      <w:r w:rsidR="00D26F1D">
        <w:rPr>
          <w:rFonts w:ascii="Times New Roman" w:eastAsia="宋体-简" w:hAnsi="Times New Roman" w:cs="Times New Roman"/>
        </w:rPr>
        <w:t>。</w:t>
      </w:r>
    </w:p>
    <w:p w14:paraId="5B766961" w14:textId="77777777" w:rsidR="00D26F1D" w:rsidRDefault="00D26F1D" w:rsidP="00D26F1D">
      <w:pPr>
        <w:ind w:firstLine="360"/>
        <w:rPr>
          <w:rFonts w:ascii="Times New Roman" w:eastAsia="宋体-简" w:hAnsi="Times New Roman" w:cs="Times New Roman"/>
        </w:rPr>
      </w:pPr>
      <w:bookmarkStart w:id="23" w:name="最终提交文件要求："/>
      <w:bookmarkEnd w:id="23"/>
      <w:r>
        <w:rPr>
          <w:rFonts w:ascii="Times New Roman" w:eastAsia="宋体-简" w:hAnsi="Times New Roman" w:cs="Times New Roman"/>
        </w:rPr>
        <w:t>数据说明（如有变动后续会进行更新，以实际下载文件为准）：</w:t>
      </w:r>
    </w:p>
    <w:p w14:paraId="68B587ED" w14:textId="77777777" w:rsidR="00D26F1D" w:rsidRDefault="00D26F1D" w:rsidP="00D26F1D">
      <w:pPr>
        <w:pStyle w:val="11"/>
        <w:widowControl w:val="0"/>
        <w:numPr>
          <w:ilvl w:val="0"/>
          <w:numId w:val="3"/>
        </w:numPr>
        <w:ind w:firstLineChars="0"/>
        <w:jc w:val="both"/>
        <w:rPr>
          <w:rFonts w:ascii="Times New Roman" w:eastAsia="宋体-简" w:hAnsi="Times New Roman" w:cs="Times New Roman"/>
        </w:rPr>
      </w:pPr>
      <w:r>
        <w:rPr>
          <w:rFonts w:ascii="Times New Roman" w:eastAsia="宋体-简" w:hAnsi="Times New Roman" w:cs="Times New Roman"/>
        </w:rPr>
        <w:lastRenderedPageBreak/>
        <w:t>triples.txt</w:t>
      </w:r>
      <w:r>
        <w:rPr>
          <w:rFonts w:ascii="Times New Roman" w:eastAsia="宋体-简" w:hAnsi="Times New Roman" w:cs="Times New Roman"/>
        </w:rPr>
        <w:t>包含知识库主要三元组。</w:t>
      </w:r>
    </w:p>
    <w:p w14:paraId="172C7933" w14:textId="4302CCD3" w:rsidR="00D26F1D" w:rsidRDefault="00D26F1D" w:rsidP="00D26F1D">
      <w:pPr>
        <w:pStyle w:val="11"/>
        <w:widowControl w:val="0"/>
        <w:numPr>
          <w:ilvl w:val="0"/>
          <w:numId w:val="3"/>
        </w:numPr>
        <w:ind w:firstLineChars="0"/>
        <w:jc w:val="both"/>
        <w:rPr>
          <w:rFonts w:ascii="Times New Roman" w:eastAsia="宋体-简" w:hAnsi="Times New Roman" w:cs="Times New Roman"/>
        </w:rPr>
      </w:pPr>
      <w:r>
        <w:rPr>
          <w:rFonts w:ascii="Times New Roman" w:eastAsia="宋体-简" w:hAnsi="Times New Roman" w:cs="Times New Roman"/>
        </w:rPr>
        <w:t>types.txt</w:t>
      </w:r>
      <w:r>
        <w:rPr>
          <w:rFonts w:ascii="Times New Roman" w:eastAsia="宋体-简" w:hAnsi="Times New Roman" w:cs="Times New Roman"/>
        </w:rPr>
        <w:t>包含各实体的类别三元组。</w:t>
      </w:r>
    </w:p>
    <w:p w14:paraId="45EBE396" w14:textId="385DFD6C" w:rsidR="00D26F1D" w:rsidRPr="008A7FE9" w:rsidRDefault="00D26F1D" w:rsidP="00D26F1D">
      <w:pPr>
        <w:pStyle w:val="11"/>
        <w:widowControl w:val="0"/>
        <w:numPr>
          <w:ilvl w:val="0"/>
          <w:numId w:val="3"/>
        </w:numPr>
        <w:ind w:firstLineChars="0"/>
        <w:jc w:val="both"/>
        <w:rPr>
          <w:rFonts w:ascii="Times New Roman" w:eastAsia="宋体-简" w:hAnsi="Times New Roman" w:cs="Times New Roman"/>
          <w:b/>
          <w:color w:val="000000" w:themeColor="text1"/>
        </w:rPr>
      </w:pPr>
      <w:r>
        <w:rPr>
          <w:rFonts w:ascii="Times New Roman" w:eastAsia="宋体-简" w:hAnsi="Times New Roman" w:cs="Times New Roman"/>
        </w:rPr>
        <w:t>mention2ent.txt</w:t>
      </w:r>
      <w:r>
        <w:rPr>
          <w:rFonts w:ascii="Times New Roman" w:eastAsia="宋体-简" w:hAnsi="Times New Roman" w:cs="Times New Roman"/>
        </w:rPr>
        <w:t>可以用来辅助选手进行实体链接。其格式为</w:t>
      </w:r>
      <w:r>
        <w:rPr>
          <w:rFonts w:ascii="Times New Roman" w:eastAsia="宋体-简" w:hAnsi="Times New Roman" w:cs="Times New Roman"/>
        </w:rPr>
        <w:t>“</w:t>
      </w:r>
      <w:r>
        <w:rPr>
          <w:rFonts w:ascii="Times New Roman" w:eastAsia="宋体-简" w:hAnsi="Times New Roman" w:cs="Times New Roman"/>
        </w:rPr>
        <w:t>短语</w:t>
      </w:r>
      <w:r>
        <w:rPr>
          <w:rFonts w:ascii="Times New Roman" w:eastAsia="宋体-简" w:hAnsi="Times New Roman" w:cs="Times New Roman"/>
        </w:rPr>
        <w:t>\t</w:t>
      </w:r>
      <w:r>
        <w:rPr>
          <w:rFonts w:ascii="Times New Roman" w:eastAsia="宋体-简" w:hAnsi="Times New Roman" w:cs="Times New Roman"/>
        </w:rPr>
        <w:t>候选实体</w:t>
      </w:r>
      <w:r>
        <w:rPr>
          <w:rFonts w:ascii="Times New Roman" w:eastAsia="宋体-简" w:hAnsi="Times New Roman" w:cs="Times New Roman"/>
        </w:rPr>
        <w:t>\t</w:t>
      </w:r>
      <w:r>
        <w:rPr>
          <w:rFonts w:ascii="Times New Roman" w:eastAsia="宋体-简" w:hAnsi="Times New Roman" w:cs="Times New Roman"/>
        </w:rPr>
        <w:t>候选实体的排名</w:t>
      </w:r>
      <w:r>
        <w:rPr>
          <w:rFonts w:ascii="Times New Roman" w:eastAsia="宋体-简" w:hAnsi="Times New Roman" w:cs="Times New Roman"/>
        </w:rPr>
        <w:t>”</w:t>
      </w:r>
      <w:r>
        <w:rPr>
          <w:rFonts w:ascii="Times New Roman" w:eastAsia="宋体-简" w:hAnsi="Times New Roman" w:cs="Times New Roman"/>
        </w:rPr>
        <w:t>，如下例短语</w:t>
      </w:r>
      <w:r>
        <w:rPr>
          <w:rFonts w:ascii="Times New Roman" w:eastAsia="宋体-简" w:hAnsi="Times New Roman" w:cs="Times New Roman"/>
        </w:rPr>
        <w:t>“</w:t>
      </w:r>
      <w:r>
        <w:rPr>
          <w:rFonts w:ascii="Times New Roman" w:eastAsia="宋体-简" w:hAnsi="Times New Roman" w:cs="Times New Roman"/>
        </w:rPr>
        <w:t>逆时针</w:t>
      </w:r>
      <w:r>
        <w:rPr>
          <w:rFonts w:ascii="Times New Roman" w:eastAsia="宋体-简" w:hAnsi="Times New Roman" w:cs="Times New Roman"/>
        </w:rPr>
        <w:t>”</w:t>
      </w:r>
      <w:r>
        <w:rPr>
          <w:rFonts w:ascii="Times New Roman" w:eastAsia="宋体-简" w:hAnsi="Times New Roman" w:cs="Times New Roman"/>
        </w:rPr>
        <w:t>排名第一的候选实体是逆时针</w:t>
      </w:r>
      <w:r>
        <w:rPr>
          <w:rFonts w:ascii="Times New Roman" w:eastAsia="宋体-简" w:hAnsi="Times New Roman" w:cs="Times New Roman"/>
        </w:rPr>
        <w:t>_</w:t>
      </w:r>
      <w:r>
        <w:rPr>
          <w:rFonts w:ascii="Times New Roman" w:eastAsia="宋体-简" w:hAnsi="Times New Roman" w:cs="Times New Roman"/>
        </w:rPr>
        <w:t>（汉语名词）。此文件仅供参考，其覆盖范围及准确度并无保证，选手可以视情况使用。</w:t>
      </w:r>
      <w:r w:rsidR="00220AD1" w:rsidRPr="008A7FE9">
        <w:rPr>
          <w:rFonts w:ascii="Times New Roman" w:eastAsia="宋体-简" w:hAnsi="Times New Roman" w:cs="Times New Roman" w:hint="eastAsia"/>
          <w:b/>
          <w:color w:val="000000" w:themeColor="text1"/>
        </w:rPr>
        <w:t>如需对此映射文件进行增补，请在文档中写明增补的策略并提交相关的代码，原则上不允许人工根据测试问题添加</w:t>
      </w:r>
      <w:r w:rsidR="00220AD1" w:rsidRPr="008A7FE9">
        <w:rPr>
          <w:rFonts w:ascii="Times New Roman" w:eastAsia="宋体-简" w:hAnsi="Times New Roman" w:cs="Times New Roman"/>
          <w:b/>
          <w:color w:val="000000" w:themeColor="text1"/>
        </w:rPr>
        <w:t>mention2ent</w:t>
      </w:r>
      <w:r w:rsidR="00220AD1" w:rsidRPr="008A7FE9">
        <w:rPr>
          <w:rFonts w:ascii="Times New Roman" w:eastAsia="宋体-简" w:hAnsi="Times New Roman" w:cs="Times New Roman" w:hint="eastAsia"/>
          <w:b/>
          <w:color w:val="000000" w:themeColor="text1"/>
        </w:rPr>
        <w:t>映射。</w:t>
      </w:r>
    </w:p>
    <w:p w14:paraId="0586C44B" w14:textId="77777777" w:rsidR="00D26F1D" w:rsidRDefault="00D26F1D" w:rsidP="00D26F1D">
      <w:pPr>
        <w:pStyle w:val="11"/>
        <w:ind w:left="840" w:firstLineChars="0"/>
        <w:rPr>
          <w:rFonts w:ascii="Times New Roman" w:eastAsia="宋体-简" w:hAnsi="Times New Roman" w:cs="Times New Roman"/>
        </w:rPr>
      </w:pPr>
      <w:r>
        <w:rPr>
          <w:rFonts w:ascii="Times New Roman" w:eastAsia="宋体-简" w:hAnsi="Times New Roman" w:cs="Times New Roman"/>
        </w:rPr>
        <w:t>逆时针</w:t>
      </w:r>
      <w:r>
        <w:rPr>
          <w:rFonts w:ascii="Times New Roman" w:eastAsia="宋体-简" w:hAnsi="Times New Roman" w:cs="Times New Roman"/>
        </w:rPr>
        <w:tab/>
      </w:r>
      <w:r>
        <w:rPr>
          <w:rFonts w:ascii="Times New Roman" w:eastAsia="宋体-简" w:hAnsi="Times New Roman" w:cs="Times New Roman"/>
        </w:rPr>
        <w:t>逆时针</w:t>
      </w:r>
      <w:r>
        <w:rPr>
          <w:rFonts w:ascii="Times New Roman" w:eastAsia="宋体-简" w:hAnsi="Times New Roman" w:cs="Times New Roman"/>
        </w:rPr>
        <w:t>_</w:t>
      </w:r>
      <w:r>
        <w:rPr>
          <w:rFonts w:ascii="Times New Roman" w:eastAsia="宋体-简" w:hAnsi="Times New Roman" w:cs="Times New Roman"/>
        </w:rPr>
        <w:t>（汉语名词）</w:t>
      </w:r>
      <w:r>
        <w:rPr>
          <w:rFonts w:ascii="Times New Roman" w:eastAsia="宋体-简" w:hAnsi="Times New Roman" w:cs="Times New Roman"/>
        </w:rPr>
        <w:tab/>
        <w:t>1</w:t>
      </w:r>
    </w:p>
    <w:p w14:paraId="1E2519B6" w14:textId="77777777" w:rsidR="00D26F1D" w:rsidRDefault="00D26F1D" w:rsidP="00D26F1D">
      <w:pPr>
        <w:pStyle w:val="11"/>
        <w:ind w:left="840" w:firstLineChars="0"/>
        <w:rPr>
          <w:rFonts w:ascii="Times New Roman" w:eastAsia="宋体-简" w:hAnsi="Times New Roman" w:cs="Times New Roman"/>
        </w:rPr>
      </w:pPr>
      <w:r>
        <w:rPr>
          <w:rFonts w:ascii="Times New Roman" w:eastAsia="宋体-简" w:hAnsi="Times New Roman" w:cs="Times New Roman"/>
        </w:rPr>
        <w:t>逆时针</w:t>
      </w:r>
      <w:r>
        <w:rPr>
          <w:rFonts w:ascii="Times New Roman" w:eastAsia="宋体-简" w:hAnsi="Times New Roman" w:cs="Times New Roman"/>
        </w:rPr>
        <w:tab/>
      </w:r>
      <w:r>
        <w:rPr>
          <w:rFonts w:ascii="Times New Roman" w:eastAsia="宋体-简" w:hAnsi="Times New Roman" w:cs="Times New Roman"/>
        </w:rPr>
        <w:t>逆时针</w:t>
      </w:r>
      <w:r>
        <w:rPr>
          <w:rFonts w:ascii="Times New Roman" w:eastAsia="宋体-简" w:hAnsi="Times New Roman" w:cs="Times New Roman"/>
        </w:rPr>
        <w:t>_</w:t>
      </w:r>
      <w:r>
        <w:rPr>
          <w:rFonts w:ascii="Times New Roman" w:eastAsia="宋体-简" w:hAnsi="Times New Roman" w:cs="Times New Roman"/>
        </w:rPr>
        <w:t>（</w:t>
      </w:r>
      <w:proofErr w:type="gramStart"/>
      <w:r>
        <w:rPr>
          <w:rFonts w:ascii="Times New Roman" w:eastAsia="宋体-简" w:hAnsi="Times New Roman" w:cs="Times New Roman"/>
        </w:rPr>
        <w:t>张靓颖演唱</w:t>
      </w:r>
      <w:proofErr w:type="gramEnd"/>
      <w:r>
        <w:rPr>
          <w:rFonts w:ascii="Times New Roman" w:eastAsia="宋体-简" w:hAnsi="Times New Roman" w:cs="Times New Roman"/>
        </w:rPr>
        <w:t>歌曲）</w:t>
      </w:r>
      <w:r>
        <w:rPr>
          <w:rFonts w:ascii="Times New Roman" w:eastAsia="宋体-简" w:hAnsi="Times New Roman" w:cs="Times New Roman"/>
        </w:rPr>
        <w:tab/>
        <w:t>2</w:t>
      </w:r>
    </w:p>
    <w:p w14:paraId="105811E5" w14:textId="77777777" w:rsidR="00D26F1D" w:rsidRDefault="00D26F1D" w:rsidP="00D26F1D">
      <w:pPr>
        <w:pStyle w:val="11"/>
        <w:ind w:left="840" w:firstLineChars="0"/>
        <w:rPr>
          <w:rFonts w:ascii="Times New Roman" w:eastAsia="宋体-简" w:hAnsi="Times New Roman" w:cs="Times New Roman"/>
        </w:rPr>
      </w:pPr>
      <w:r>
        <w:rPr>
          <w:rFonts w:ascii="Times New Roman" w:eastAsia="宋体-简" w:hAnsi="Times New Roman" w:cs="Times New Roman"/>
        </w:rPr>
        <w:t>逆时针</w:t>
      </w:r>
      <w:r>
        <w:rPr>
          <w:rFonts w:ascii="Times New Roman" w:eastAsia="宋体-简" w:hAnsi="Times New Roman" w:cs="Times New Roman"/>
        </w:rPr>
        <w:tab/>
      </w:r>
      <w:r>
        <w:rPr>
          <w:rFonts w:ascii="Times New Roman" w:eastAsia="宋体-简" w:hAnsi="Times New Roman" w:cs="Times New Roman"/>
        </w:rPr>
        <w:t>逆时针</w:t>
      </w:r>
      <w:r>
        <w:rPr>
          <w:rFonts w:ascii="Times New Roman" w:eastAsia="宋体-简" w:hAnsi="Times New Roman" w:cs="Times New Roman"/>
        </w:rPr>
        <w:t>_</w:t>
      </w:r>
      <w:r>
        <w:rPr>
          <w:rFonts w:ascii="Times New Roman" w:eastAsia="宋体-简" w:hAnsi="Times New Roman" w:cs="Times New Roman"/>
        </w:rPr>
        <w:t>（化妆品品牌）</w:t>
      </w:r>
      <w:r>
        <w:rPr>
          <w:rFonts w:ascii="Times New Roman" w:eastAsia="宋体-简" w:hAnsi="Times New Roman" w:cs="Times New Roman"/>
        </w:rPr>
        <w:tab/>
        <w:t>3</w:t>
      </w:r>
    </w:p>
    <w:p w14:paraId="1DB32934" w14:textId="5438207E" w:rsidR="00D26F1D" w:rsidRDefault="00D26F1D" w:rsidP="00D26F1D">
      <w:pPr>
        <w:pStyle w:val="11"/>
        <w:ind w:left="840" w:firstLineChars="0"/>
        <w:rPr>
          <w:rFonts w:ascii="Times New Roman" w:eastAsia="宋体-简" w:hAnsi="Times New Roman" w:cs="Times New Roman"/>
        </w:rPr>
      </w:pPr>
      <w:r>
        <w:rPr>
          <w:rFonts w:ascii="Times New Roman" w:eastAsia="宋体-简" w:hAnsi="Times New Roman" w:cs="Times New Roman"/>
        </w:rPr>
        <w:t>…</w:t>
      </w:r>
    </w:p>
    <w:p w14:paraId="70A399AC" w14:textId="77777777" w:rsidR="0067022D" w:rsidRDefault="0067022D" w:rsidP="008A7FE9">
      <w:pPr>
        <w:pStyle w:val="11"/>
        <w:ind w:firstLineChars="0"/>
        <w:rPr>
          <w:rFonts w:ascii="Times New Roman" w:eastAsia="宋体-简" w:hAnsi="Times New Roman" w:cs="Times New Roman"/>
        </w:rPr>
      </w:pPr>
    </w:p>
    <w:p w14:paraId="7D406D67" w14:textId="77777777" w:rsidR="00D26F1D" w:rsidRDefault="00D26F1D" w:rsidP="00D26F1D">
      <w:pPr>
        <w:pStyle w:val="4"/>
        <w:rPr>
          <w:rFonts w:ascii="Times New Roman" w:eastAsia="宋体-简" w:hAnsi="Times New Roman" w:cs="Times New Roman"/>
        </w:rPr>
      </w:pPr>
      <w:r>
        <w:rPr>
          <w:rFonts w:ascii="Times New Roman" w:eastAsia="宋体-简" w:hAnsi="Times New Roman" w:cs="Times New Roman" w:hint="eastAsia"/>
        </w:rPr>
        <w:t>任务提交</w:t>
      </w:r>
    </w:p>
    <w:p w14:paraId="2BB20D7E" w14:textId="77777777" w:rsidR="00D26F1D" w:rsidRDefault="00D26F1D" w:rsidP="00D26F1D">
      <w:pPr>
        <w:rPr>
          <w:lang w:val="en"/>
        </w:rPr>
      </w:pPr>
    </w:p>
    <w:p w14:paraId="68BC6506" w14:textId="2E23FB15" w:rsidR="00D26F1D" w:rsidRDefault="00D26F1D" w:rsidP="00D26F1D">
      <w:pPr>
        <w:ind w:firstLine="360"/>
        <w:rPr>
          <w:rFonts w:ascii="Times New Roman" w:eastAsia="宋体-简" w:hAnsi="Times New Roman" w:cs="Times New Roman"/>
        </w:rPr>
      </w:pPr>
      <w:bookmarkStart w:id="24" w:name="OLE_LINK36"/>
      <w:r>
        <w:rPr>
          <w:rFonts w:ascii="Times New Roman" w:eastAsia="宋体-简" w:hAnsi="Times New Roman" w:cs="Times New Roman"/>
        </w:rPr>
        <w:t>本次评测将</w:t>
      </w:r>
      <w:proofErr w:type="gramStart"/>
      <w:r>
        <w:rPr>
          <w:rFonts w:ascii="Times New Roman" w:eastAsia="宋体-简" w:hAnsi="Times New Roman" w:cs="Times New Roman"/>
        </w:rPr>
        <w:t>采取刷榜方式</w:t>
      </w:r>
      <w:proofErr w:type="gramEnd"/>
      <w:r>
        <w:rPr>
          <w:rFonts w:ascii="Times New Roman" w:eastAsia="宋体-简" w:hAnsi="Times New Roman" w:cs="Times New Roman"/>
        </w:rPr>
        <w:t>，</w:t>
      </w:r>
      <w:proofErr w:type="gramStart"/>
      <w:r>
        <w:rPr>
          <w:rFonts w:ascii="Times New Roman" w:eastAsia="宋体-简" w:hAnsi="Times New Roman" w:cs="Times New Roman"/>
        </w:rPr>
        <w:t>各任务验证集发</w:t>
      </w:r>
      <w:proofErr w:type="gramEnd"/>
      <w:r>
        <w:rPr>
          <w:rFonts w:ascii="Times New Roman" w:eastAsia="宋体-简" w:hAnsi="Times New Roman" w:cs="Times New Roman"/>
        </w:rPr>
        <w:t>布后，允许参赛队伍多次向平台提交结果，文件命名参考具体任务说明，并以队伍名作为前缀。格式与任务描述中的示例输出相同（注意格式，如对于问答任务需要保留</w:t>
      </w:r>
      <w:r>
        <w:rPr>
          <w:rFonts w:ascii="Times New Roman" w:eastAsia="宋体-简" w:hAnsi="Times New Roman" w:cs="Times New Roman"/>
        </w:rPr>
        <w:t>&lt;&gt;</w:t>
      </w:r>
      <w:r>
        <w:rPr>
          <w:rFonts w:ascii="Times New Roman" w:eastAsia="宋体-简" w:hAnsi="Times New Roman" w:cs="Times New Roman"/>
        </w:rPr>
        <w:t>或</w:t>
      </w:r>
      <w:r>
        <w:rPr>
          <w:rFonts w:ascii="Times New Roman" w:eastAsia="宋体-简" w:hAnsi="Times New Roman" w:cs="Times New Roman"/>
          <w:color w:val="333333"/>
          <w:lang w:val="en"/>
        </w:rPr>
        <w:t>""</w:t>
      </w:r>
      <w:r>
        <w:rPr>
          <w:rFonts w:ascii="Times New Roman" w:eastAsia="宋体-简" w:hAnsi="Times New Roman" w:cs="Times New Roman"/>
        </w:rPr>
        <w:t>），排名实时更新。参赛队伍可在评测</w:t>
      </w:r>
      <w:proofErr w:type="gramStart"/>
      <w:r>
        <w:rPr>
          <w:rFonts w:ascii="Times New Roman" w:eastAsia="宋体-简" w:hAnsi="Times New Roman" w:cs="Times New Roman"/>
        </w:rPr>
        <w:t>集发布之前随时上</w:t>
      </w:r>
      <w:proofErr w:type="gramEnd"/>
      <w:r>
        <w:rPr>
          <w:rFonts w:ascii="Times New Roman" w:eastAsia="宋体-简" w:hAnsi="Times New Roman" w:cs="Times New Roman"/>
        </w:rPr>
        <w:t>传验证集的计算结果，管理系统会及时更新</w:t>
      </w:r>
      <w:proofErr w:type="gramStart"/>
      <w:r>
        <w:rPr>
          <w:rFonts w:ascii="Times New Roman" w:eastAsia="宋体-简" w:hAnsi="Times New Roman" w:cs="Times New Roman"/>
        </w:rPr>
        <w:t>各队</w:t>
      </w:r>
      <w:proofErr w:type="gramEnd"/>
      <w:r>
        <w:rPr>
          <w:rFonts w:ascii="Times New Roman" w:eastAsia="宋体-简" w:hAnsi="Times New Roman" w:cs="Times New Roman"/>
        </w:rPr>
        <w:t>伍的最新排名情况；</w:t>
      </w:r>
    </w:p>
    <w:p w14:paraId="1E7C979C" w14:textId="5EF9BB6B" w:rsidR="00D26F1D" w:rsidRDefault="00D26F1D" w:rsidP="00D26F1D">
      <w:pPr>
        <w:ind w:firstLine="360"/>
        <w:rPr>
          <w:rFonts w:ascii="Times New Roman" w:eastAsia="宋体-简" w:hAnsi="Times New Roman" w:cs="Times New Roman"/>
        </w:rPr>
      </w:pPr>
      <w:r>
        <w:rPr>
          <w:rFonts w:ascii="Times New Roman" w:eastAsia="宋体-简" w:hAnsi="Times New Roman" w:cs="Times New Roman"/>
        </w:rPr>
        <w:t>测试</w:t>
      </w:r>
      <w:proofErr w:type="gramStart"/>
      <w:r>
        <w:rPr>
          <w:rFonts w:ascii="Times New Roman" w:eastAsia="宋体-简" w:hAnsi="Times New Roman" w:cs="Times New Roman"/>
        </w:rPr>
        <w:t>集发布</w:t>
      </w:r>
      <w:proofErr w:type="gramEnd"/>
      <w:r>
        <w:rPr>
          <w:rFonts w:ascii="Times New Roman" w:eastAsia="宋体-简" w:hAnsi="Times New Roman" w:cs="Times New Roman"/>
        </w:rPr>
        <w:t>后，允许参赛队伍多次提交测试</w:t>
      </w:r>
      <w:proofErr w:type="gramStart"/>
      <w:r>
        <w:rPr>
          <w:rFonts w:ascii="Times New Roman" w:eastAsia="宋体-简" w:hAnsi="Times New Roman" w:cs="Times New Roman"/>
        </w:rPr>
        <w:t>集结</w:t>
      </w:r>
      <w:proofErr w:type="gramEnd"/>
      <w:r>
        <w:rPr>
          <w:rFonts w:ascii="Times New Roman" w:eastAsia="宋体-简" w:hAnsi="Times New Roman" w:cs="Times New Roman"/>
        </w:rPr>
        <w:t>果文件（每天提交不超过</w:t>
      </w:r>
      <w:r w:rsidR="0081292D">
        <w:rPr>
          <w:rFonts w:ascii="Times New Roman" w:eastAsia="宋体-简" w:hAnsi="Times New Roman" w:cs="Times New Roman"/>
        </w:rPr>
        <w:t>3</w:t>
      </w:r>
      <w:r>
        <w:rPr>
          <w:rFonts w:ascii="Times New Roman" w:eastAsia="宋体-简" w:hAnsi="Times New Roman" w:cs="Times New Roman"/>
        </w:rPr>
        <w:t>次）。</w:t>
      </w:r>
      <w:bookmarkEnd w:id="24"/>
    </w:p>
    <w:p w14:paraId="2CD0FBE3" w14:textId="77777777" w:rsidR="00D26F1D" w:rsidRDefault="00D26F1D" w:rsidP="00D26F1D">
      <w:pPr>
        <w:ind w:firstLine="360"/>
        <w:rPr>
          <w:rFonts w:ascii="Times New Roman" w:eastAsia="宋体-简" w:hAnsi="Times New Roman" w:cs="Times New Roman"/>
        </w:rPr>
      </w:pPr>
      <w:r>
        <w:rPr>
          <w:rFonts w:ascii="Times New Roman" w:eastAsia="宋体-简" w:hAnsi="Times New Roman" w:cs="Times New Roman"/>
          <w:b/>
        </w:rPr>
        <w:t>最终提交文件要求：</w:t>
      </w:r>
      <w:r>
        <w:rPr>
          <w:rFonts w:ascii="Times New Roman" w:eastAsia="宋体-简" w:hAnsi="Times New Roman" w:cs="Times New Roman"/>
        </w:rPr>
        <w:t>每一个参赛队需提交的材料如下。</w:t>
      </w:r>
    </w:p>
    <w:p w14:paraId="685C007D" w14:textId="77777777" w:rsidR="00D26F1D" w:rsidRDefault="00D26F1D" w:rsidP="00D26F1D">
      <w:pPr>
        <w:pStyle w:val="11"/>
        <w:widowControl w:val="0"/>
        <w:numPr>
          <w:ilvl w:val="0"/>
          <w:numId w:val="6"/>
        </w:numPr>
        <w:ind w:firstLineChars="0"/>
        <w:jc w:val="both"/>
        <w:rPr>
          <w:rFonts w:ascii="Times New Roman" w:eastAsia="宋体-简" w:hAnsi="Times New Roman" w:cs="Times New Roman"/>
        </w:rPr>
      </w:pPr>
      <w:r>
        <w:rPr>
          <w:rFonts w:ascii="Times New Roman" w:eastAsia="宋体-简" w:hAnsi="Times New Roman" w:cs="Times New Roman"/>
        </w:rPr>
        <w:t>问答任务测试</w:t>
      </w:r>
      <w:proofErr w:type="gramStart"/>
      <w:r>
        <w:rPr>
          <w:rFonts w:ascii="Times New Roman" w:eastAsia="宋体-简" w:hAnsi="Times New Roman" w:cs="Times New Roman"/>
        </w:rPr>
        <w:t>集结果</w:t>
      </w:r>
      <w:proofErr w:type="gramEnd"/>
      <w:r>
        <w:rPr>
          <w:rFonts w:ascii="Times New Roman" w:eastAsia="宋体-简" w:hAnsi="Times New Roman" w:cs="Times New Roman"/>
        </w:rPr>
        <w:t>文件，用</w:t>
      </w:r>
      <w:r>
        <w:rPr>
          <w:rFonts w:ascii="Times New Roman" w:eastAsia="宋体-简" w:hAnsi="Times New Roman" w:cs="Times New Roman"/>
        </w:rPr>
        <w:t>result.txt</w:t>
      </w:r>
      <w:r>
        <w:rPr>
          <w:rFonts w:ascii="Times New Roman" w:eastAsia="宋体-简" w:hAnsi="Times New Roman" w:cs="Times New Roman"/>
        </w:rPr>
        <w:t>命名（</w:t>
      </w:r>
      <w:r>
        <w:rPr>
          <w:rFonts w:ascii="Times New Roman" w:eastAsia="宋体-简" w:hAnsi="Times New Roman" w:cs="Times New Roman"/>
        </w:rPr>
        <w:t>UTF-8</w:t>
      </w:r>
      <w:r>
        <w:rPr>
          <w:rFonts w:ascii="Times New Roman" w:eastAsia="宋体-简" w:hAnsi="Times New Roman" w:cs="Times New Roman"/>
        </w:rPr>
        <w:t>格式）</w:t>
      </w:r>
    </w:p>
    <w:p w14:paraId="2C8BB120" w14:textId="77777777" w:rsidR="00D26F1D" w:rsidRDefault="00D26F1D" w:rsidP="00D26F1D">
      <w:pPr>
        <w:pStyle w:val="11"/>
        <w:widowControl w:val="0"/>
        <w:numPr>
          <w:ilvl w:val="0"/>
          <w:numId w:val="6"/>
        </w:numPr>
        <w:ind w:firstLineChars="0"/>
        <w:jc w:val="both"/>
        <w:rPr>
          <w:rFonts w:ascii="Times New Roman" w:eastAsia="宋体-简" w:hAnsi="Times New Roman" w:cs="Times New Roman"/>
        </w:rPr>
      </w:pPr>
      <w:r>
        <w:rPr>
          <w:rFonts w:ascii="Times New Roman" w:eastAsia="宋体-简" w:hAnsi="Times New Roman" w:cs="Times New Roman"/>
        </w:rPr>
        <w:t>相关代码及说明</w:t>
      </w:r>
    </w:p>
    <w:p w14:paraId="0616D9D1" w14:textId="26DF0AAD" w:rsidR="00D26F1D" w:rsidRPr="00B07E12" w:rsidRDefault="00D26F1D" w:rsidP="008A7FE9">
      <w:pPr>
        <w:pStyle w:val="11"/>
        <w:widowControl w:val="0"/>
        <w:numPr>
          <w:ilvl w:val="0"/>
          <w:numId w:val="6"/>
        </w:numPr>
        <w:ind w:firstLineChars="0"/>
        <w:jc w:val="both"/>
        <w:rPr>
          <w:rFonts w:eastAsia="宋体-简"/>
        </w:rPr>
      </w:pPr>
      <w:r w:rsidRPr="008A7FE9">
        <w:rPr>
          <w:rFonts w:ascii="Times New Roman" w:eastAsia="宋体-简" w:hAnsi="Times New Roman" w:cs="Times New Roman" w:hint="eastAsia"/>
        </w:rPr>
        <w:t>方法描述文档（非评测论文，评测论文撰写要求见</w:t>
      </w:r>
      <w:r w:rsidRPr="008A7FE9">
        <w:rPr>
          <w:rFonts w:ascii="Times New Roman" w:eastAsia="宋体-简" w:hAnsi="Times New Roman" w:cs="Times New Roman"/>
        </w:rPr>
        <w:t>CCKS 202</w:t>
      </w:r>
      <w:r w:rsidR="0081292D">
        <w:rPr>
          <w:rFonts w:ascii="Times New Roman" w:eastAsia="宋体-简" w:hAnsi="Times New Roman" w:cs="Times New Roman"/>
        </w:rPr>
        <w:t>2</w:t>
      </w:r>
      <w:r w:rsidRPr="008A7FE9">
        <w:rPr>
          <w:rFonts w:ascii="Times New Roman" w:eastAsia="宋体-简" w:hAnsi="Times New Roman" w:cs="Times New Roman" w:hint="eastAsia"/>
        </w:rPr>
        <w:t>官网）</w:t>
      </w:r>
    </w:p>
    <w:p w14:paraId="35AEDB74" w14:textId="77777777" w:rsidR="00D26F1D" w:rsidRDefault="00D26F1D" w:rsidP="00D26F1D">
      <w:pPr>
        <w:ind w:firstLine="420"/>
        <w:rPr>
          <w:rFonts w:ascii="Times New Roman" w:eastAsia="宋体-简" w:hAnsi="Times New Roman" w:cs="Times New Roman"/>
        </w:rPr>
      </w:pPr>
      <w:r>
        <w:rPr>
          <w:rFonts w:ascii="Times New Roman" w:eastAsia="宋体-简" w:hAnsi="Times New Roman" w:cs="Times New Roman"/>
        </w:rPr>
        <w:t>以上三个文件需在任务提交截止日期前发送至邮箱</w:t>
      </w:r>
      <w:r>
        <w:rPr>
          <w:rFonts w:ascii="Times New Roman" w:eastAsia="宋体-简" w:hAnsi="Times New Roman" w:cs="Times New Roman" w:hint="eastAsia"/>
        </w:rPr>
        <w:t>linyinnian</w:t>
      </w:r>
      <w:r>
        <w:rPr>
          <w:rFonts w:ascii="Times New Roman" w:eastAsia="宋体-简" w:hAnsi="Times New Roman" w:cs="Times New Roman"/>
        </w:rPr>
        <w:t>@pku.edu.cn</w:t>
      </w:r>
      <w:r>
        <w:rPr>
          <w:rFonts w:ascii="Times New Roman" w:eastAsia="宋体-简" w:hAnsi="Times New Roman" w:cs="Times New Roman"/>
        </w:rPr>
        <w:t>。邮件的标题为：</w:t>
      </w:r>
      <w:r>
        <w:rPr>
          <w:rFonts w:ascii="Times New Roman" w:eastAsia="宋体-简" w:hAnsi="Times New Roman" w:cs="Times New Roman"/>
        </w:rPr>
        <w:t>“CCKS-CKBQA-</w:t>
      </w:r>
      <w:r>
        <w:rPr>
          <w:rFonts w:ascii="Times New Roman" w:eastAsia="宋体-简" w:hAnsi="Times New Roman" w:cs="Times New Roman"/>
        </w:rPr>
        <w:t>参赛队名称</w:t>
      </w:r>
      <w:r>
        <w:rPr>
          <w:rFonts w:ascii="Times New Roman" w:eastAsia="宋体-简" w:hAnsi="Times New Roman" w:cs="Times New Roman"/>
        </w:rPr>
        <w:t>”</w:t>
      </w:r>
      <w:r>
        <w:rPr>
          <w:rFonts w:ascii="Times New Roman" w:eastAsia="宋体-简" w:hAnsi="Times New Roman" w:cs="Times New Roman"/>
        </w:rPr>
        <w:t>，例如</w:t>
      </w:r>
      <w:r>
        <w:rPr>
          <w:rFonts w:ascii="Times New Roman" w:eastAsia="宋体-简" w:hAnsi="Times New Roman" w:cs="Times New Roman"/>
        </w:rPr>
        <w:t>“CCKS-CKBQA-</w:t>
      </w:r>
      <w:r>
        <w:rPr>
          <w:rFonts w:ascii="Times New Roman" w:eastAsia="宋体-简" w:hAnsi="Times New Roman" w:cs="Times New Roman"/>
        </w:rPr>
        <w:t>火箭队</w:t>
      </w:r>
      <w:r>
        <w:rPr>
          <w:rFonts w:ascii="Times New Roman" w:eastAsia="宋体-简" w:hAnsi="Times New Roman" w:cs="Times New Roman"/>
        </w:rPr>
        <w:t>”</w:t>
      </w:r>
      <w:r>
        <w:rPr>
          <w:rFonts w:ascii="Times New Roman" w:eastAsia="宋体-简" w:hAnsi="Times New Roman" w:cs="Times New Roman"/>
        </w:rPr>
        <w:t>。</w:t>
      </w:r>
    </w:p>
    <w:p w14:paraId="1025B148" w14:textId="77777777" w:rsidR="00D26F1D" w:rsidRDefault="00D26F1D" w:rsidP="00D26F1D">
      <w:pPr>
        <w:ind w:firstLine="420"/>
        <w:rPr>
          <w:rFonts w:ascii="Times New Roman" w:eastAsia="宋体-简" w:hAnsi="Times New Roman" w:cs="Times New Roman"/>
        </w:rPr>
      </w:pPr>
      <w:r>
        <w:rPr>
          <w:rFonts w:ascii="Times New Roman" w:eastAsia="宋体-简" w:hAnsi="Times New Roman" w:cs="Times New Roman"/>
        </w:rPr>
        <w:t>代码及其文档需打包成一个文件（</w:t>
      </w:r>
      <w:r>
        <w:rPr>
          <w:rFonts w:ascii="Times New Roman" w:eastAsia="宋体-简" w:hAnsi="Times New Roman" w:cs="Times New Roman"/>
        </w:rPr>
        <w:t>tar</w:t>
      </w:r>
      <w:r>
        <w:rPr>
          <w:rFonts w:ascii="Times New Roman" w:eastAsia="宋体-简" w:hAnsi="Times New Roman" w:cs="Times New Roman"/>
        </w:rPr>
        <w:t>，</w:t>
      </w:r>
      <w:r>
        <w:rPr>
          <w:rFonts w:ascii="Times New Roman" w:eastAsia="宋体-简" w:hAnsi="Times New Roman" w:cs="Times New Roman"/>
        </w:rPr>
        <w:t>zip</w:t>
      </w:r>
      <w:r>
        <w:rPr>
          <w:rFonts w:ascii="Times New Roman" w:eastAsia="宋体-简" w:hAnsi="Times New Roman" w:cs="Times New Roman"/>
        </w:rPr>
        <w:t>，</w:t>
      </w:r>
      <w:proofErr w:type="spellStart"/>
      <w:r>
        <w:rPr>
          <w:rFonts w:ascii="Times New Roman" w:eastAsia="宋体-简" w:hAnsi="Times New Roman" w:cs="Times New Roman"/>
        </w:rPr>
        <w:t>gzip</w:t>
      </w:r>
      <w:proofErr w:type="spellEnd"/>
      <w:r>
        <w:rPr>
          <w:rFonts w:ascii="Times New Roman" w:eastAsia="宋体-简" w:hAnsi="Times New Roman" w:cs="Times New Roman"/>
        </w:rPr>
        <w:t>，</w:t>
      </w:r>
      <w:proofErr w:type="spellStart"/>
      <w:r>
        <w:rPr>
          <w:rFonts w:ascii="Times New Roman" w:eastAsia="宋体-简" w:hAnsi="Times New Roman" w:cs="Times New Roman"/>
        </w:rPr>
        <w:t>rar</w:t>
      </w:r>
      <w:proofErr w:type="spellEnd"/>
      <w:r>
        <w:rPr>
          <w:rFonts w:ascii="Times New Roman" w:eastAsia="宋体-简" w:hAnsi="Times New Roman" w:cs="Times New Roman"/>
        </w:rPr>
        <w:t>等均可），用</w:t>
      </w:r>
      <w:proofErr w:type="spellStart"/>
      <w:r>
        <w:rPr>
          <w:rFonts w:ascii="Times New Roman" w:eastAsia="宋体-简" w:hAnsi="Times New Roman" w:cs="Times New Roman"/>
        </w:rPr>
        <w:t>code.xxx</w:t>
      </w:r>
      <w:proofErr w:type="spellEnd"/>
      <w:r>
        <w:rPr>
          <w:rFonts w:ascii="Times New Roman" w:eastAsia="宋体-简" w:hAnsi="Times New Roman" w:cs="Times New Roman"/>
        </w:rPr>
        <w:t>命名，要求提交所有的程序代码及相关的配置说明，</w:t>
      </w:r>
      <w:r>
        <w:rPr>
          <w:rFonts w:ascii="Times New Roman" w:eastAsia="宋体-简" w:hAnsi="Times New Roman" w:cs="Times New Roman"/>
          <w:b/>
        </w:rPr>
        <w:t>程序应当可以运行且所得结果与</w:t>
      </w:r>
      <w:r>
        <w:rPr>
          <w:rFonts w:ascii="Times New Roman" w:eastAsia="宋体-简" w:hAnsi="Times New Roman" w:cs="Times New Roman"/>
          <w:b/>
        </w:rPr>
        <w:t>result.txt</w:t>
      </w:r>
      <w:r>
        <w:rPr>
          <w:rFonts w:ascii="Times New Roman" w:eastAsia="宋体-简" w:hAnsi="Times New Roman" w:cs="Times New Roman"/>
          <w:b/>
        </w:rPr>
        <w:t>相符</w:t>
      </w:r>
      <w:r>
        <w:rPr>
          <w:rFonts w:ascii="Times New Roman" w:eastAsia="宋体-简" w:hAnsi="Times New Roman" w:cs="Times New Roman"/>
        </w:rPr>
        <w:t>。如果方法使用了额外资源，要求说明并提供资源文件或地址。</w:t>
      </w:r>
    </w:p>
    <w:p w14:paraId="110EDD38" w14:textId="77777777"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本次评测将依托</w:t>
      </w:r>
      <w:proofErr w:type="spellStart"/>
      <w:r>
        <w:rPr>
          <w:rFonts w:ascii="Times New Roman" w:eastAsia="宋体-简" w:hAnsi="Times New Roman" w:cs="Times New Roman"/>
          <w:b/>
        </w:rPr>
        <w:t>biendata</w:t>
      </w:r>
      <w:proofErr w:type="spellEnd"/>
      <w:r>
        <w:rPr>
          <w:rFonts w:ascii="Times New Roman" w:eastAsia="宋体-简" w:hAnsi="Times New Roman" w:cs="Times New Roman"/>
          <w:b/>
        </w:rPr>
        <w:t>平台</w:t>
      </w:r>
      <w:r>
        <w:rPr>
          <w:rFonts w:ascii="Times New Roman" w:eastAsia="宋体-简" w:hAnsi="Times New Roman" w:cs="Times New Roman"/>
        </w:rPr>
        <w:t>（</w:t>
      </w:r>
      <w:r>
        <w:rPr>
          <w:rFonts w:ascii="Times New Roman" w:eastAsia="宋体-简" w:hAnsi="Times New Roman" w:cs="Times New Roman"/>
        </w:rPr>
        <w:t>https://biendata.com/</w:t>
      </w:r>
      <w:r>
        <w:rPr>
          <w:rFonts w:ascii="Times New Roman" w:eastAsia="宋体-简" w:hAnsi="Times New Roman" w:cs="Times New Roman"/>
        </w:rPr>
        <w:t>）展开，请有意向的参赛队伍关注平台上的竞赛列表。</w:t>
      </w:r>
    </w:p>
    <w:p w14:paraId="02495A74" w14:textId="77777777" w:rsidR="00D26F1D" w:rsidRDefault="00D26F1D" w:rsidP="00D26F1D"/>
    <w:p w14:paraId="531FD4F4" w14:textId="77777777" w:rsidR="00D26F1D" w:rsidRDefault="00D26F1D" w:rsidP="00D26F1D">
      <w:pPr>
        <w:pStyle w:val="4"/>
        <w:rPr>
          <w:rFonts w:ascii="Times New Roman" w:eastAsia="宋体-简" w:hAnsi="Times New Roman" w:cs="Times New Roman"/>
        </w:rPr>
      </w:pPr>
      <w:r>
        <w:rPr>
          <w:rFonts w:ascii="Times New Roman" w:eastAsia="宋体-简" w:hAnsi="Times New Roman" w:cs="Times New Roman"/>
        </w:rPr>
        <w:t>数据集</w:t>
      </w:r>
    </w:p>
    <w:p w14:paraId="0739730E" w14:textId="12FD81C6"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评测任务发布：</w:t>
      </w:r>
      <w:r>
        <w:rPr>
          <w:rFonts w:ascii="Times New Roman" w:eastAsia="宋体-简" w:hAnsi="Times New Roman" w:cs="Times New Roman"/>
        </w:rPr>
        <w:t>4</w:t>
      </w:r>
      <w:r>
        <w:rPr>
          <w:rFonts w:ascii="Times New Roman" w:eastAsia="宋体-简" w:hAnsi="Times New Roman" w:cs="Times New Roman"/>
        </w:rPr>
        <w:t>月</w:t>
      </w:r>
      <w:r w:rsidR="0081292D">
        <w:rPr>
          <w:rFonts w:ascii="Times New Roman" w:eastAsia="宋体-简" w:hAnsi="Times New Roman" w:cs="Times New Roman"/>
        </w:rPr>
        <w:t>6</w:t>
      </w:r>
      <w:r>
        <w:rPr>
          <w:rFonts w:ascii="Times New Roman" w:eastAsia="宋体-简" w:hAnsi="Times New Roman" w:cs="Times New Roman"/>
        </w:rPr>
        <w:t>日</w:t>
      </w:r>
    </w:p>
    <w:p w14:paraId="41FFA578" w14:textId="58892DAB"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报名时间：</w:t>
      </w:r>
      <w:r>
        <w:rPr>
          <w:rFonts w:ascii="Times New Roman" w:eastAsia="宋体-简" w:hAnsi="Times New Roman" w:cs="Times New Roman"/>
        </w:rPr>
        <w:t>4</w:t>
      </w:r>
      <w:r>
        <w:rPr>
          <w:rFonts w:ascii="Times New Roman" w:eastAsia="宋体-简" w:hAnsi="Times New Roman" w:cs="Times New Roman"/>
        </w:rPr>
        <w:t>月</w:t>
      </w:r>
      <w:r w:rsidR="0081292D">
        <w:rPr>
          <w:rFonts w:ascii="Times New Roman" w:eastAsia="宋体-简" w:hAnsi="Times New Roman" w:cs="Times New Roman"/>
        </w:rPr>
        <w:t>6</w:t>
      </w:r>
      <w:r>
        <w:rPr>
          <w:rFonts w:ascii="Times New Roman" w:eastAsia="宋体-简" w:hAnsi="Times New Roman" w:cs="Times New Roman"/>
        </w:rPr>
        <w:t>日</w:t>
      </w:r>
      <w:r>
        <w:rPr>
          <w:rFonts w:ascii="Times New Roman" w:eastAsia="宋体-简" w:hAnsi="Times New Roman" w:cs="Times New Roman"/>
        </w:rPr>
        <w:t xml:space="preserve"> - 7</w:t>
      </w:r>
      <w:r>
        <w:rPr>
          <w:rFonts w:ascii="Times New Roman" w:eastAsia="宋体-简" w:hAnsi="Times New Roman" w:cs="Times New Roman"/>
        </w:rPr>
        <w:t>月</w:t>
      </w:r>
      <w:r w:rsidR="0081292D">
        <w:rPr>
          <w:rFonts w:ascii="Times New Roman" w:eastAsia="宋体-简" w:hAnsi="Times New Roman" w:cs="Times New Roman"/>
        </w:rPr>
        <w:t>2</w:t>
      </w:r>
      <w:r>
        <w:rPr>
          <w:rFonts w:ascii="Times New Roman" w:eastAsia="宋体-简" w:hAnsi="Times New Roman" w:cs="Times New Roman"/>
        </w:rPr>
        <w:t>5</w:t>
      </w:r>
      <w:r>
        <w:rPr>
          <w:rFonts w:ascii="Times New Roman" w:eastAsia="宋体-简" w:hAnsi="Times New Roman" w:cs="Times New Roman"/>
        </w:rPr>
        <w:t>日</w:t>
      </w:r>
    </w:p>
    <w:p w14:paraId="077BCE14" w14:textId="0B9B8F2F"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训练及验证数据发布：</w:t>
      </w:r>
      <w:r>
        <w:rPr>
          <w:rFonts w:ascii="Times New Roman" w:eastAsia="宋体-简" w:hAnsi="Times New Roman" w:cs="Times New Roman"/>
        </w:rPr>
        <w:t>4</w:t>
      </w:r>
      <w:r>
        <w:rPr>
          <w:rFonts w:ascii="Times New Roman" w:eastAsia="宋体-简" w:hAnsi="Times New Roman" w:cs="Times New Roman"/>
        </w:rPr>
        <w:t>月</w:t>
      </w:r>
      <w:r w:rsidR="0081292D">
        <w:rPr>
          <w:rFonts w:ascii="Times New Roman" w:eastAsia="宋体-简" w:hAnsi="Times New Roman" w:cs="Times New Roman"/>
        </w:rPr>
        <w:t>25</w:t>
      </w:r>
      <w:r>
        <w:rPr>
          <w:rFonts w:ascii="Times New Roman" w:eastAsia="宋体-简" w:hAnsi="Times New Roman" w:cs="Times New Roman"/>
        </w:rPr>
        <w:t>日</w:t>
      </w:r>
    </w:p>
    <w:p w14:paraId="3F627DE0" w14:textId="05F06322"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lastRenderedPageBreak/>
        <w:t>测试数据发布：</w:t>
      </w:r>
      <w:r>
        <w:rPr>
          <w:rFonts w:ascii="Times New Roman" w:eastAsia="宋体-简" w:hAnsi="Times New Roman" w:cs="Times New Roman"/>
        </w:rPr>
        <w:t>7</w:t>
      </w:r>
      <w:r>
        <w:rPr>
          <w:rFonts w:ascii="Times New Roman" w:eastAsia="宋体-简" w:hAnsi="Times New Roman" w:cs="Times New Roman"/>
        </w:rPr>
        <w:t>月</w:t>
      </w:r>
      <w:r w:rsidR="0081292D">
        <w:rPr>
          <w:rFonts w:ascii="Times New Roman" w:eastAsia="宋体-简" w:hAnsi="Times New Roman" w:cs="Times New Roman"/>
        </w:rPr>
        <w:t>2</w:t>
      </w:r>
      <w:r>
        <w:rPr>
          <w:rFonts w:ascii="Times New Roman" w:eastAsia="宋体-简" w:hAnsi="Times New Roman" w:cs="Times New Roman"/>
        </w:rPr>
        <w:t>5</w:t>
      </w:r>
      <w:r>
        <w:rPr>
          <w:rFonts w:ascii="Times New Roman" w:eastAsia="宋体-简" w:hAnsi="Times New Roman" w:cs="Times New Roman"/>
        </w:rPr>
        <w:t>日</w:t>
      </w:r>
    </w:p>
    <w:p w14:paraId="1AADC7F6" w14:textId="058FF5AA"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最终测试结果：</w:t>
      </w:r>
      <w:r>
        <w:rPr>
          <w:rFonts w:ascii="Times New Roman" w:eastAsia="宋体-简" w:hAnsi="Times New Roman" w:cs="Times New Roman"/>
        </w:rPr>
        <w:t>7</w:t>
      </w:r>
      <w:r>
        <w:rPr>
          <w:rFonts w:ascii="Times New Roman" w:eastAsia="宋体-简" w:hAnsi="Times New Roman" w:cs="Times New Roman"/>
        </w:rPr>
        <w:t>月</w:t>
      </w:r>
      <w:r w:rsidR="0081292D">
        <w:rPr>
          <w:rFonts w:ascii="Times New Roman" w:eastAsia="宋体-简" w:hAnsi="Times New Roman" w:cs="Times New Roman"/>
        </w:rPr>
        <w:t>31</w:t>
      </w:r>
      <w:r>
        <w:rPr>
          <w:rFonts w:ascii="Times New Roman" w:eastAsia="宋体-简" w:hAnsi="Times New Roman" w:cs="Times New Roman"/>
        </w:rPr>
        <w:t>日</w:t>
      </w:r>
    </w:p>
    <w:p w14:paraId="17DCD63A" w14:textId="791DAE2B"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评测论文提交：</w:t>
      </w:r>
      <w:r>
        <w:rPr>
          <w:rFonts w:ascii="Times New Roman" w:eastAsia="宋体-简" w:hAnsi="Times New Roman" w:cs="Times New Roman"/>
        </w:rPr>
        <w:t>8</w:t>
      </w:r>
      <w:r>
        <w:rPr>
          <w:rFonts w:ascii="Times New Roman" w:eastAsia="宋体-简" w:hAnsi="Times New Roman" w:cs="Times New Roman"/>
        </w:rPr>
        <w:t>月</w:t>
      </w:r>
      <w:r w:rsidR="0081292D">
        <w:rPr>
          <w:rFonts w:ascii="Times New Roman" w:eastAsia="宋体-简" w:hAnsi="Times New Roman" w:cs="Times New Roman"/>
        </w:rPr>
        <w:t>12</w:t>
      </w:r>
      <w:r>
        <w:rPr>
          <w:rFonts w:ascii="Times New Roman" w:eastAsia="宋体-简" w:hAnsi="Times New Roman" w:cs="Times New Roman"/>
        </w:rPr>
        <w:t>日</w:t>
      </w:r>
    </w:p>
    <w:p w14:paraId="0E1328D8" w14:textId="41E800C4"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CCKS</w:t>
      </w:r>
      <w:r>
        <w:rPr>
          <w:rFonts w:ascii="Times New Roman" w:eastAsia="宋体-简" w:hAnsi="Times New Roman" w:cs="Times New Roman"/>
        </w:rPr>
        <w:t>会议日期（评测报告及颁奖）：</w:t>
      </w:r>
      <w:r>
        <w:rPr>
          <w:rFonts w:ascii="Times New Roman" w:eastAsia="宋体-简" w:hAnsi="Times New Roman" w:cs="Times New Roman"/>
        </w:rPr>
        <w:t>8</w:t>
      </w:r>
      <w:r>
        <w:rPr>
          <w:rFonts w:ascii="Times New Roman" w:eastAsia="宋体-简" w:hAnsi="Times New Roman" w:cs="Times New Roman"/>
        </w:rPr>
        <w:t>月</w:t>
      </w:r>
      <w:r w:rsidR="0081292D">
        <w:rPr>
          <w:rFonts w:ascii="Times New Roman" w:eastAsia="宋体-简" w:hAnsi="Times New Roman" w:cs="Times New Roman"/>
        </w:rPr>
        <w:t>25</w:t>
      </w:r>
      <w:r>
        <w:rPr>
          <w:rFonts w:ascii="Times New Roman" w:eastAsia="宋体-简" w:hAnsi="Times New Roman" w:cs="Times New Roman"/>
        </w:rPr>
        <w:t>日</w:t>
      </w:r>
      <w:r>
        <w:rPr>
          <w:rFonts w:ascii="Times New Roman" w:eastAsia="宋体-简" w:hAnsi="Times New Roman" w:cs="Times New Roman"/>
        </w:rPr>
        <w:t>-2</w:t>
      </w:r>
      <w:r w:rsidR="0081292D">
        <w:rPr>
          <w:rFonts w:ascii="Times New Roman" w:eastAsia="宋体-简" w:hAnsi="Times New Roman" w:cs="Times New Roman"/>
        </w:rPr>
        <w:t>8</w:t>
      </w:r>
      <w:r>
        <w:rPr>
          <w:rFonts w:ascii="Times New Roman" w:eastAsia="宋体-简" w:hAnsi="Times New Roman" w:cs="Times New Roman"/>
        </w:rPr>
        <w:t>日</w:t>
      </w:r>
    </w:p>
    <w:p w14:paraId="10129BAC" w14:textId="77777777" w:rsidR="00D26F1D" w:rsidRDefault="00D26F1D" w:rsidP="00D26F1D">
      <w:pPr>
        <w:pStyle w:val="4"/>
        <w:rPr>
          <w:rFonts w:ascii="Times New Roman" w:eastAsia="宋体-简" w:hAnsi="Times New Roman" w:cs="Times New Roman"/>
        </w:rPr>
      </w:pPr>
      <w:r>
        <w:rPr>
          <w:rFonts w:ascii="Times New Roman" w:eastAsia="宋体-简" w:hAnsi="Times New Roman" w:cs="Times New Roman" w:hint="eastAsia"/>
        </w:rPr>
        <w:t>评审规则</w:t>
      </w:r>
    </w:p>
    <w:p w14:paraId="34EAC79D"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参赛选手需要提交</w:t>
      </w:r>
      <w:r>
        <w:rPr>
          <w:rFonts w:ascii="Times New Roman" w:eastAsia="宋体-简" w:hAnsi="Times New Roman" w:cs="Times New Roman"/>
        </w:rPr>
        <w:t>“</w:t>
      </w:r>
      <w:r>
        <w:rPr>
          <w:rFonts w:ascii="Times New Roman" w:eastAsia="宋体-简" w:hAnsi="Times New Roman" w:cs="Times New Roman"/>
        </w:rPr>
        <w:t>参赛队名，队长信息（姓名，邮箱，联系电话），参赛单位名称</w:t>
      </w:r>
      <w:r>
        <w:rPr>
          <w:rFonts w:ascii="Times New Roman" w:eastAsia="宋体-简" w:hAnsi="Times New Roman" w:cs="Times New Roman"/>
        </w:rPr>
        <w:t>”</w:t>
      </w:r>
      <w:r>
        <w:rPr>
          <w:rFonts w:ascii="Times New Roman" w:eastAsia="宋体-简" w:hAnsi="Times New Roman" w:cs="Times New Roman"/>
        </w:rPr>
        <w:t>等信息，报名方式稍后在评测网站发布。</w:t>
      </w:r>
    </w:p>
    <w:p w14:paraId="2DF8995E"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报名截止到测试数据集发布，在测试数据</w:t>
      </w:r>
      <w:proofErr w:type="gramStart"/>
      <w:r>
        <w:rPr>
          <w:rFonts w:ascii="Times New Roman" w:eastAsia="宋体-简" w:hAnsi="Times New Roman" w:cs="Times New Roman"/>
        </w:rPr>
        <w:t>集发布</w:t>
      </w:r>
      <w:proofErr w:type="gramEnd"/>
      <w:r>
        <w:rPr>
          <w:rFonts w:ascii="Times New Roman" w:eastAsia="宋体-简" w:hAnsi="Times New Roman" w:cs="Times New Roman"/>
        </w:rPr>
        <w:t>之后，未报名的选手</w:t>
      </w:r>
      <w:r>
        <w:rPr>
          <w:rFonts w:ascii="Times New Roman" w:eastAsia="宋体-简" w:hAnsi="Times New Roman" w:cs="Times New Roman"/>
        </w:rPr>
        <w:t>/</w:t>
      </w:r>
      <w:r>
        <w:rPr>
          <w:rFonts w:ascii="Times New Roman" w:eastAsia="宋体-简" w:hAnsi="Times New Roman" w:cs="Times New Roman"/>
        </w:rPr>
        <w:t>队伍不能再报名或提交。</w:t>
      </w:r>
    </w:p>
    <w:p w14:paraId="352081FE"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每支队伍需指定一名队长，队伍名称不超过</w:t>
      </w:r>
      <w:r>
        <w:rPr>
          <w:rFonts w:ascii="Times New Roman" w:eastAsia="宋体-简" w:hAnsi="Times New Roman" w:cs="Times New Roman"/>
        </w:rPr>
        <w:t>15</w:t>
      </w:r>
      <w:r>
        <w:rPr>
          <w:rFonts w:ascii="Times New Roman" w:eastAsia="宋体-简" w:hAnsi="Times New Roman" w:cs="Times New Roman"/>
        </w:rPr>
        <w:t>个字符，队伍成员不超过</w:t>
      </w:r>
      <w:r>
        <w:rPr>
          <w:rFonts w:ascii="Times New Roman" w:eastAsia="宋体-简" w:hAnsi="Times New Roman" w:cs="Times New Roman"/>
        </w:rPr>
        <w:t>4</w:t>
      </w:r>
      <w:r>
        <w:rPr>
          <w:rFonts w:ascii="Times New Roman" w:eastAsia="宋体-简" w:hAnsi="Times New Roman" w:cs="Times New Roman"/>
        </w:rPr>
        <w:t>人。</w:t>
      </w:r>
    </w:p>
    <w:p w14:paraId="3B27B4C1"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每名选手只能参加一支队伍，一旦发现某选手以注册多个账号的方式参加多支队伍，将取消所有相关队伍的参赛资格。</w:t>
      </w:r>
    </w:p>
    <w:p w14:paraId="7D4E34E3"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允许使用开源代码或工具，但不允许使用任何未公开发布或需要授权的代码或工具。允许使用外部数据，但该数据必须是公开的，并在提交最终结果时一并提交（如数据过大，需提供下载地址）。</w:t>
      </w:r>
    </w:p>
    <w:p w14:paraId="3C4FF46E" w14:textId="77777777" w:rsidR="00A3396E" w:rsidRPr="008A7FE9" w:rsidRDefault="005816C6" w:rsidP="00D26F1D">
      <w:pPr>
        <w:pStyle w:val="11"/>
        <w:widowControl w:val="0"/>
        <w:numPr>
          <w:ilvl w:val="0"/>
          <w:numId w:val="7"/>
        </w:numPr>
        <w:ind w:firstLineChars="0"/>
        <w:jc w:val="both"/>
        <w:rPr>
          <w:rFonts w:ascii="Times New Roman" w:eastAsia="宋体-简" w:hAnsi="Times New Roman" w:cs="Times New Roman"/>
          <w:b/>
          <w:color w:val="000000" w:themeColor="text1"/>
        </w:rPr>
      </w:pPr>
      <w:r w:rsidRPr="008A7FE9">
        <w:rPr>
          <w:rFonts w:ascii="Times New Roman" w:eastAsia="宋体-简" w:hAnsi="Times New Roman" w:cs="Times New Roman" w:hint="eastAsia"/>
          <w:b/>
          <w:color w:val="000000" w:themeColor="text1"/>
        </w:rPr>
        <w:t>鼓励使用通用的、创新的算法、模型解决问题，</w:t>
      </w:r>
      <w:r w:rsidR="00A3396E" w:rsidRPr="008A7FE9">
        <w:rPr>
          <w:rFonts w:ascii="Times New Roman" w:eastAsia="宋体-简" w:hAnsi="Times New Roman" w:cs="Times New Roman" w:hint="eastAsia"/>
          <w:b/>
          <w:color w:val="000000" w:themeColor="text1"/>
        </w:rPr>
        <w:t>不允许</w:t>
      </w:r>
      <w:r w:rsidRPr="008A7FE9">
        <w:rPr>
          <w:rFonts w:ascii="Times New Roman" w:eastAsia="宋体-简" w:hAnsi="Times New Roman" w:cs="Times New Roman" w:hint="eastAsia"/>
          <w:b/>
          <w:color w:val="000000" w:themeColor="text1"/>
        </w:rPr>
        <w:t>基于测试集或</w:t>
      </w:r>
      <w:r w:rsidRPr="008A7FE9">
        <w:rPr>
          <w:rFonts w:ascii="Times New Roman" w:eastAsia="宋体-简" w:hAnsi="Times New Roman" w:cs="Times New Roman"/>
          <w:b/>
          <w:color w:val="000000" w:themeColor="text1"/>
        </w:rPr>
        <w:t>KB</w:t>
      </w:r>
      <w:r w:rsidRPr="008A7FE9">
        <w:rPr>
          <w:rFonts w:ascii="Times New Roman" w:eastAsia="宋体-简" w:hAnsi="Times New Roman" w:cs="Times New Roman" w:hint="eastAsia"/>
          <w:b/>
          <w:color w:val="000000" w:themeColor="text1"/>
        </w:rPr>
        <w:t>用规则</w:t>
      </w:r>
      <w:r w:rsidRPr="008A7FE9">
        <w:rPr>
          <w:rFonts w:ascii="Times New Roman" w:eastAsia="宋体-简" w:hAnsi="Times New Roman" w:cs="Times New Roman"/>
          <w:b/>
          <w:color w:val="000000" w:themeColor="text1"/>
        </w:rPr>
        <w:t>C</w:t>
      </w:r>
      <w:r w:rsidR="00A3396E" w:rsidRPr="008A7FE9">
        <w:rPr>
          <w:rFonts w:ascii="Times New Roman" w:eastAsia="宋体-简" w:hAnsi="Times New Roman" w:cs="Times New Roman"/>
          <w:b/>
          <w:color w:val="000000" w:themeColor="text1"/>
        </w:rPr>
        <w:t xml:space="preserve">ase </w:t>
      </w:r>
      <w:r w:rsidRPr="008A7FE9">
        <w:rPr>
          <w:rFonts w:ascii="Times New Roman" w:eastAsia="宋体-简" w:hAnsi="Times New Roman" w:cs="Times New Roman"/>
          <w:b/>
          <w:color w:val="000000" w:themeColor="text1"/>
        </w:rPr>
        <w:t>B</w:t>
      </w:r>
      <w:r w:rsidR="00A3396E" w:rsidRPr="008A7FE9">
        <w:rPr>
          <w:rFonts w:ascii="Times New Roman" w:eastAsia="宋体-简" w:hAnsi="Times New Roman" w:cs="Times New Roman"/>
          <w:b/>
          <w:color w:val="000000" w:themeColor="text1"/>
        </w:rPr>
        <w:t xml:space="preserve">y </w:t>
      </w:r>
      <w:r w:rsidRPr="008A7FE9">
        <w:rPr>
          <w:rFonts w:ascii="Times New Roman" w:eastAsia="宋体-简" w:hAnsi="Times New Roman" w:cs="Times New Roman"/>
          <w:b/>
          <w:color w:val="000000" w:themeColor="text1"/>
        </w:rPr>
        <w:t>C</w:t>
      </w:r>
      <w:r w:rsidR="00C67CF6" w:rsidRPr="008A7FE9">
        <w:rPr>
          <w:rFonts w:ascii="Times New Roman" w:eastAsia="宋体-简" w:hAnsi="Times New Roman" w:cs="Times New Roman"/>
          <w:b/>
          <w:color w:val="000000" w:themeColor="text1"/>
        </w:rPr>
        <w:t>ase</w:t>
      </w:r>
      <w:r w:rsidRPr="008A7FE9">
        <w:rPr>
          <w:rFonts w:ascii="Times New Roman" w:eastAsia="宋体-简" w:hAnsi="Times New Roman" w:cs="Times New Roman" w:hint="eastAsia"/>
          <w:b/>
          <w:color w:val="000000" w:themeColor="text1"/>
        </w:rPr>
        <w:t>解决问题</w:t>
      </w:r>
      <w:r w:rsidR="00C67CF6" w:rsidRPr="008A7FE9">
        <w:rPr>
          <w:rFonts w:ascii="Times New Roman" w:eastAsia="宋体-简" w:hAnsi="Times New Roman" w:cs="Times New Roman" w:hint="eastAsia"/>
          <w:b/>
          <w:color w:val="000000" w:themeColor="text1"/>
        </w:rPr>
        <w:t>，若发现</w:t>
      </w:r>
      <w:r w:rsidR="00AF3C44" w:rsidRPr="008A7FE9">
        <w:rPr>
          <w:rFonts w:ascii="Times New Roman" w:eastAsia="宋体-简" w:hAnsi="Times New Roman" w:cs="Times New Roman" w:hint="eastAsia"/>
          <w:b/>
          <w:color w:val="000000" w:themeColor="text1"/>
        </w:rPr>
        <w:t>主办方有权</w:t>
      </w:r>
      <w:r w:rsidRPr="008A7FE9">
        <w:rPr>
          <w:rFonts w:ascii="Times New Roman" w:eastAsia="宋体-简" w:hAnsi="Times New Roman" w:cs="Times New Roman" w:hint="eastAsia"/>
          <w:b/>
          <w:color w:val="000000" w:themeColor="text1"/>
        </w:rPr>
        <w:t>取消参赛资格。</w:t>
      </w:r>
    </w:p>
    <w:p w14:paraId="6261057D" w14:textId="77777777" w:rsidR="00D26F1D" w:rsidRPr="008A7FE9" w:rsidRDefault="00D26F1D" w:rsidP="00D26F1D">
      <w:pPr>
        <w:pStyle w:val="11"/>
        <w:widowControl w:val="0"/>
        <w:numPr>
          <w:ilvl w:val="0"/>
          <w:numId w:val="7"/>
        </w:numPr>
        <w:ind w:firstLineChars="0"/>
        <w:jc w:val="both"/>
        <w:rPr>
          <w:rFonts w:ascii="Times New Roman" w:eastAsia="宋体-简" w:hAnsi="Times New Roman" w:cs="Times New Roman"/>
          <w:b/>
        </w:rPr>
      </w:pPr>
      <w:r w:rsidRPr="008A7FE9">
        <w:rPr>
          <w:rFonts w:ascii="Times New Roman" w:eastAsia="宋体-简" w:hAnsi="Times New Roman" w:cs="Times New Roman" w:hint="eastAsia"/>
          <w:b/>
        </w:rPr>
        <w:t>参赛选手最终需要提交可运行的代码和方法描述文档，</w:t>
      </w:r>
      <w:r w:rsidRPr="005F2B24">
        <w:rPr>
          <w:rFonts w:ascii="Times New Roman" w:eastAsia="宋体-简" w:hAnsi="Times New Roman" w:cs="Times New Roman" w:hint="eastAsia"/>
          <w:b/>
        </w:rPr>
        <w:t>若在排行榜上的结果无法复现，将取消参赛资格</w:t>
      </w:r>
      <w:r w:rsidRPr="008A7FE9">
        <w:rPr>
          <w:rFonts w:ascii="Times New Roman" w:eastAsia="宋体-简" w:hAnsi="Times New Roman" w:cs="Times New Roman" w:hint="eastAsia"/>
          <w:b/>
        </w:rPr>
        <w:t>。</w:t>
      </w:r>
    </w:p>
    <w:p w14:paraId="3F1C6AF8"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欢迎国内外在校生及社会在职人士参加。比赛组织方成员不可参赛。</w:t>
      </w:r>
    </w:p>
    <w:p w14:paraId="40408EC6" w14:textId="77777777" w:rsidR="00D26F1D" w:rsidRDefault="00D26F1D" w:rsidP="00D26F1D"/>
    <w:p w14:paraId="07B2243D" w14:textId="77777777" w:rsidR="00D26F1D" w:rsidRDefault="00D26F1D" w:rsidP="00D26F1D">
      <w:pPr>
        <w:pStyle w:val="4"/>
        <w:rPr>
          <w:rFonts w:ascii="Times New Roman" w:eastAsia="宋体-简" w:hAnsi="Times New Roman" w:cs="Times New Roman"/>
        </w:rPr>
      </w:pPr>
      <w:r>
        <w:rPr>
          <w:rFonts w:ascii="Times New Roman" w:eastAsia="宋体-简" w:hAnsi="Times New Roman" w:cs="Times New Roman" w:hint="eastAsia"/>
        </w:rPr>
        <w:t>奖励规则</w:t>
      </w:r>
    </w:p>
    <w:p w14:paraId="5824F7A0" w14:textId="4A50DA02" w:rsidR="0050284E" w:rsidRPr="008A7FE9" w:rsidRDefault="00D26F1D" w:rsidP="00D26F1D">
      <w:pPr>
        <w:ind w:firstLine="360"/>
        <w:rPr>
          <w:rFonts w:ascii="Times New Roman" w:eastAsia="宋体-简" w:hAnsi="Times New Roman" w:cs="Times New Roman"/>
          <w:color w:val="000000" w:themeColor="text1"/>
        </w:rPr>
      </w:pPr>
      <w:r w:rsidRPr="008A7FE9">
        <w:rPr>
          <w:rFonts w:ascii="Times New Roman" w:eastAsia="宋体-简" w:hAnsi="Times New Roman" w:cs="Times New Roman" w:hint="eastAsia"/>
          <w:color w:val="000000" w:themeColor="text1"/>
        </w:rPr>
        <w:t>第一名</w:t>
      </w:r>
      <w:r w:rsidR="00405A3F">
        <w:rPr>
          <w:rFonts w:ascii="Times New Roman" w:eastAsia="宋体-简" w:hAnsi="Times New Roman" w:cs="Times New Roman"/>
          <w:color w:val="000000" w:themeColor="text1"/>
        </w:rPr>
        <w:t>10</w:t>
      </w:r>
      <w:r w:rsidRPr="008A7FE9">
        <w:rPr>
          <w:rFonts w:ascii="Times New Roman" w:eastAsia="宋体-简" w:hAnsi="Times New Roman" w:cs="Times New Roman"/>
          <w:color w:val="000000" w:themeColor="text1"/>
        </w:rPr>
        <w:t>000</w:t>
      </w:r>
      <w:r w:rsidRPr="008A7FE9">
        <w:rPr>
          <w:rFonts w:ascii="Times New Roman" w:eastAsia="宋体-简" w:hAnsi="Times New Roman" w:cs="Times New Roman" w:hint="eastAsia"/>
          <w:color w:val="000000" w:themeColor="text1"/>
        </w:rPr>
        <w:t>，</w:t>
      </w:r>
    </w:p>
    <w:p w14:paraId="1D3C8932" w14:textId="4920E89A" w:rsidR="0050284E" w:rsidRPr="008A7FE9" w:rsidRDefault="00D26F1D" w:rsidP="00D26F1D">
      <w:pPr>
        <w:ind w:firstLine="360"/>
        <w:rPr>
          <w:rFonts w:ascii="Times New Roman" w:eastAsia="宋体-简" w:hAnsi="Times New Roman" w:cs="Times New Roman"/>
          <w:color w:val="000000" w:themeColor="text1"/>
        </w:rPr>
      </w:pPr>
      <w:r w:rsidRPr="008A7FE9">
        <w:rPr>
          <w:rFonts w:ascii="Times New Roman" w:eastAsia="宋体-简" w:hAnsi="Times New Roman" w:cs="Times New Roman" w:hint="eastAsia"/>
          <w:color w:val="000000" w:themeColor="text1"/>
        </w:rPr>
        <w:t>第二名</w:t>
      </w:r>
      <w:r w:rsidR="00405A3F">
        <w:rPr>
          <w:rFonts w:ascii="Times New Roman" w:eastAsia="宋体-简" w:hAnsi="Times New Roman" w:cs="Times New Roman"/>
          <w:color w:val="000000" w:themeColor="text1"/>
        </w:rPr>
        <w:t>5</w:t>
      </w:r>
      <w:r w:rsidRPr="008A7FE9">
        <w:rPr>
          <w:rFonts w:ascii="Times New Roman" w:eastAsia="宋体-简" w:hAnsi="Times New Roman" w:cs="Times New Roman"/>
          <w:color w:val="000000" w:themeColor="text1"/>
        </w:rPr>
        <w:t>00</w:t>
      </w:r>
      <w:r w:rsidR="00ED2F86" w:rsidRPr="008A7FE9">
        <w:rPr>
          <w:rFonts w:ascii="Times New Roman" w:eastAsia="宋体-简" w:hAnsi="Times New Roman" w:cs="Times New Roman"/>
          <w:color w:val="000000" w:themeColor="text1"/>
        </w:rPr>
        <w:t>0</w:t>
      </w:r>
      <w:r w:rsidRPr="008A7FE9">
        <w:rPr>
          <w:rFonts w:ascii="Times New Roman" w:eastAsia="宋体-简" w:hAnsi="Times New Roman" w:cs="Times New Roman" w:hint="eastAsia"/>
          <w:color w:val="000000" w:themeColor="text1"/>
        </w:rPr>
        <w:t>，</w:t>
      </w:r>
    </w:p>
    <w:p w14:paraId="3668155C" w14:textId="1496149F" w:rsidR="0050284E" w:rsidRPr="008A7FE9" w:rsidRDefault="00D26F1D" w:rsidP="00D26F1D">
      <w:pPr>
        <w:ind w:firstLine="360"/>
        <w:rPr>
          <w:rFonts w:ascii="Times New Roman" w:eastAsia="宋体-简" w:hAnsi="Times New Roman" w:cs="Times New Roman"/>
          <w:color w:val="000000" w:themeColor="text1"/>
        </w:rPr>
      </w:pPr>
      <w:r w:rsidRPr="008A7FE9">
        <w:rPr>
          <w:rFonts w:ascii="Times New Roman" w:eastAsia="宋体-简" w:hAnsi="Times New Roman" w:cs="Times New Roman" w:hint="eastAsia"/>
          <w:color w:val="000000" w:themeColor="text1"/>
        </w:rPr>
        <w:t>第三名</w:t>
      </w:r>
      <w:r w:rsidR="00405A3F">
        <w:rPr>
          <w:rFonts w:ascii="Times New Roman" w:eastAsia="宋体-简" w:hAnsi="Times New Roman" w:cs="Times New Roman"/>
          <w:color w:val="000000" w:themeColor="text1"/>
        </w:rPr>
        <w:t>25</w:t>
      </w:r>
      <w:r w:rsidRPr="008A7FE9">
        <w:rPr>
          <w:rFonts w:ascii="Times New Roman" w:eastAsia="宋体-简" w:hAnsi="Times New Roman" w:cs="Times New Roman"/>
          <w:color w:val="000000" w:themeColor="text1"/>
        </w:rPr>
        <w:t>00</w:t>
      </w:r>
      <w:r w:rsidRPr="008A7FE9">
        <w:rPr>
          <w:rFonts w:ascii="Times New Roman" w:eastAsia="宋体-简" w:hAnsi="Times New Roman" w:cs="Times New Roman" w:hint="eastAsia"/>
          <w:color w:val="000000" w:themeColor="text1"/>
        </w:rPr>
        <w:t>，</w:t>
      </w:r>
    </w:p>
    <w:p w14:paraId="52084E3A" w14:textId="798EF7FF" w:rsidR="00D26F1D" w:rsidRDefault="00D26F1D" w:rsidP="00D26F1D">
      <w:pPr>
        <w:ind w:firstLine="360"/>
        <w:rPr>
          <w:rFonts w:ascii="Times New Roman" w:eastAsia="宋体-简" w:hAnsi="Times New Roman" w:cs="Times New Roman"/>
        </w:rPr>
      </w:pPr>
      <w:r w:rsidRPr="008A7FE9">
        <w:rPr>
          <w:rFonts w:ascii="Times New Roman" w:eastAsia="宋体-简" w:hAnsi="Times New Roman" w:cs="Times New Roman" w:hint="eastAsia"/>
          <w:color w:val="000000" w:themeColor="text1"/>
        </w:rPr>
        <w:t>技术创新奖</w:t>
      </w:r>
      <w:r w:rsidR="00405A3F">
        <w:rPr>
          <w:rFonts w:ascii="Times New Roman" w:eastAsia="宋体-简" w:hAnsi="Times New Roman" w:cs="Times New Roman"/>
          <w:color w:val="000000" w:themeColor="text1"/>
        </w:rPr>
        <w:t>2500</w:t>
      </w:r>
      <w:r w:rsidRPr="008A7FE9">
        <w:rPr>
          <w:rFonts w:ascii="Times New Roman" w:eastAsia="宋体-简" w:hAnsi="Times New Roman" w:cs="Times New Roman" w:hint="eastAsia"/>
          <w:color w:val="000000" w:themeColor="text1"/>
        </w:rPr>
        <w:t>，同时排名</w:t>
      </w:r>
      <w:r w:rsidR="00405A3F">
        <w:rPr>
          <w:rFonts w:ascii="Times New Roman" w:eastAsia="宋体-简" w:hAnsi="Times New Roman" w:cs="Times New Roman" w:hint="eastAsia"/>
          <w:color w:val="000000" w:themeColor="text1"/>
        </w:rPr>
        <w:t>前</w:t>
      </w:r>
      <w:proofErr w:type="gramStart"/>
      <w:r w:rsidR="00405A3F">
        <w:rPr>
          <w:rFonts w:ascii="Times New Roman" w:eastAsia="宋体-简" w:hAnsi="Times New Roman" w:cs="Times New Roman" w:hint="eastAsia"/>
          <w:color w:val="000000" w:themeColor="text1"/>
        </w:rPr>
        <w:t>三</w:t>
      </w:r>
      <w:r>
        <w:rPr>
          <w:rFonts w:ascii="Times New Roman" w:eastAsia="宋体-简" w:hAnsi="Times New Roman" w:cs="Times New Roman"/>
        </w:rPr>
        <w:t>队伍</w:t>
      </w:r>
      <w:proofErr w:type="gramEnd"/>
      <w:r>
        <w:rPr>
          <w:rFonts w:ascii="Times New Roman" w:eastAsia="宋体-简" w:hAnsi="Times New Roman" w:cs="Times New Roman"/>
        </w:rPr>
        <w:t>将</w:t>
      </w:r>
      <w:r>
        <w:rPr>
          <w:rFonts w:ascii="Times New Roman" w:eastAsia="宋体-简" w:hAnsi="Times New Roman" w:cs="Times New Roman"/>
          <w:color w:val="333333"/>
        </w:rPr>
        <w:t>获</w:t>
      </w:r>
      <w:proofErr w:type="gramStart"/>
      <w:r>
        <w:rPr>
          <w:rFonts w:ascii="Times New Roman" w:eastAsia="宋体-简" w:hAnsi="Times New Roman" w:cs="Times New Roman"/>
          <w:color w:val="333333"/>
        </w:rPr>
        <w:t>授精美参</w:t>
      </w:r>
      <w:proofErr w:type="gramEnd"/>
      <w:r>
        <w:rPr>
          <w:rFonts w:ascii="Times New Roman" w:eastAsia="宋体-简" w:hAnsi="Times New Roman" w:cs="Times New Roman"/>
          <w:color w:val="333333"/>
        </w:rPr>
        <w:t>赛奖牌、证书。</w:t>
      </w:r>
    </w:p>
    <w:p w14:paraId="23ADDED0" w14:textId="77777777" w:rsidR="00D26F1D" w:rsidRPr="00B07E12" w:rsidRDefault="00D26F1D" w:rsidP="00D26F1D"/>
    <w:p w14:paraId="60499FF0" w14:textId="77777777" w:rsidR="00D26F1D" w:rsidRDefault="00D26F1D" w:rsidP="00D26F1D">
      <w:pPr>
        <w:pStyle w:val="1"/>
      </w:pPr>
      <w:r>
        <w:rPr>
          <w:rFonts w:hint="eastAsia"/>
        </w:rPr>
        <w:t>组织者</w:t>
      </w:r>
    </w:p>
    <w:p w14:paraId="6DF8A987" w14:textId="77777777" w:rsidR="00405A3F" w:rsidRPr="00C65D0C" w:rsidRDefault="00405A3F" w:rsidP="00405A3F">
      <w:pPr>
        <w:adjustRightInd w:val="0"/>
        <w:snapToGrid w:val="0"/>
        <w:ind w:firstLineChars="200" w:firstLine="480"/>
        <w:rPr>
          <w:rFonts w:ascii="Times New Roman" w:eastAsia="宋体-简" w:hAnsi="Times New Roman" w:cs="Times New Roman"/>
        </w:rPr>
      </w:pPr>
      <w:r w:rsidRPr="00C65D0C">
        <w:rPr>
          <w:rFonts w:ascii="Times New Roman" w:eastAsia="宋体-简" w:hAnsi="Times New Roman" w:cs="Times New Roman"/>
        </w:rPr>
        <w:t>邹磊</w:t>
      </w:r>
      <w:r w:rsidRPr="00C65D0C">
        <w:rPr>
          <w:rFonts w:ascii="Times New Roman" w:eastAsia="宋体-简" w:hAnsi="Times New Roman" w:cs="Times New Roman"/>
        </w:rPr>
        <w:tab/>
      </w:r>
      <w:r w:rsidRPr="00AD0466">
        <w:rPr>
          <w:rFonts w:ascii="Times New Roman" w:eastAsia="宋体-简" w:hAnsi="Times New Roman" w:cs="Times New Roman"/>
        </w:rPr>
        <w:t>北京大学王选计算机研究所</w:t>
      </w:r>
      <w:r w:rsidRPr="00C65D0C">
        <w:rPr>
          <w:rFonts w:ascii="Times New Roman" w:eastAsia="宋体-简" w:hAnsi="Times New Roman" w:cs="Times New Roman"/>
        </w:rPr>
        <w:tab/>
      </w:r>
      <w:hyperlink r:id="rId5" w:history="1">
        <w:r w:rsidRPr="00C65D0C">
          <w:rPr>
            <w:rFonts w:ascii="Times New Roman" w:hAnsi="Times New Roman" w:cs="Times New Roman"/>
          </w:rPr>
          <w:t>zoulei@pku.edu.cn</w:t>
        </w:r>
      </w:hyperlink>
    </w:p>
    <w:p w14:paraId="7D534AAC" w14:textId="77777777" w:rsidR="00D26F1D" w:rsidRDefault="00D26F1D" w:rsidP="00D26F1D">
      <w:pPr>
        <w:ind w:firstLine="420"/>
        <w:rPr>
          <w:rFonts w:ascii="Times New Roman" w:eastAsia="宋体-简" w:hAnsi="Times New Roman" w:cs="Times New Roman"/>
        </w:rPr>
      </w:pPr>
      <w:proofErr w:type="gramStart"/>
      <w:r>
        <w:rPr>
          <w:rFonts w:ascii="Times New Roman" w:eastAsia="宋体-简" w:hAnsi="Times New Roman" w:cs="Times New Roman"/>
        </w:rPr>
        <w:t>林</w:t>
      </w:r>
      <w:r>
        <w:rPr>
          <w:rFonts w:ascii="Times New Roman" w:eastAsia="宋体-简" w:hAnsi="Times New Roman" w:cs="Times New Roman" w:hint="eastAsia"/>
        </w:rPr>
        <w:t>殷</w:t>
      </w:r>
      <w:r>
        <w:rPr>
          <w:rFonts w:ascii="Times New Roman" w:eastAsia="宋体-简" w:hAnsi="Times New Roman" w:cs="Times New Roman"/>
        </w:rPr>
        <w:t>年</w:t>
      </w:r>
      <w:proofErr w:type="gramEnd"/>
      <w:r>
        <w:rPr>
          <w:rFonts w:ascii="Times New Roman" w:eastAsia="宋体-简" w:hAnsi="Times New Roman" w:cs="Times New Roman"/>
        </w:rPr>
        <w:tab/>
      </w:r>
      <w:r w:rsidRPr="00AD0466">
        <w:rPr>
          <w:rFonts w:ascii="Times New Roman" w:eastAsia="宋体-简" w:hAnsi="Times New Roman" w:cs="Times New Roman"/>
        </w:rPr>
        <w:t>北京大学王选计算机研究所</w:t>
      </w:r>
      <w:r>
        <w:rPr>
          <w:rFonts w:ascii="Times New Roman" w:eastAsia="宋体-简" w:hAnsi="Times New Roman" w:cs="Times New Roman"/>
        </w:rPr>
        <w:tab/>
        <w:t>linyinnian@pku.edu.cn</w:t>
      </w:r>
    </w:p>
    <w:p w14:paraId="5201AC9F" w14:textId="77777777" w:rsidR="00D26F1D" w:rsidRDefault="00D26F1D" w:rsidP="00D26F1D">
      <w:pPr>
        <w:rPr>
          <w:rFonts w:ascii="Times New Roman" w:eastAsia="宋体-简" w:hAnsi="Times New Roman" w:cs="Times New Roman"/>
        </w:rPr>
      </w:pPr>
      <w:r>
        <w:rPr>
          <w:rFonts w:ascii="Times New Roman" w:eastAsia="宋体-简" w:hAnsi="Times New Roman" w:cs="Times New Roman"/>
        </w:rPr>
        <w:tab/>
      </w:r>
      <w:r>
        <w:rPr>
          <w:rFonts w:ascii="Times New Roman" w:eastAsia="宋体-简" w:hAnsi="Times New Roman" w:cs="Times New Roman" w:hint="eastAsia"/>
        </w:rPr>
        <w:t>张旻</w:t>
      </w:r>
      <w:proofErr w:type="gramStart"/>
      <w:r>
        <w:rPr>
          <w:rFonts w:ascii="Times New Roman" w:eastAsia="宋体-简" w:hAnsi="Times New Roman" w:cs="Times New Roman" w:hint="eastAsia"/>
        </w:rPr>
        <w:t>昊</w:t>
      </w:r>
      <w:proofErr w:type="gramEnd"/>
      <w:r>
        <w:rPr>
          <w:rFonts w:ascii="Times New Roman" w:eastAsia="宋体-简" w:hAnsi="Times New Roman" w:cs="Times New Roman"/>
        </w:rPr>
        <w:tab/>
      </w:r>
      <w:r w:rsidRPr="00AD0466">
        <w:rPr>
          <w:rFonts w:ascii="Times New Roman" w:eastAsia="宋体-简" w:hAnsi="Times New Roman" w:cs="Times New Roman"/>
        </w:rPr>
        <w:t>北京大学王选计算机研究所</w:t>
      </w:r>
      <w:r>
        <w:rPr>
          <w:rFonts w:ascii="Times New Roman" w:eastAsia="宋体-简" w:hAnsi="Times New Roman" w:cs="Times New Roman"/>
        </w:rPr>
        <w:tab/>
      </w:r>
      <w:hyperlink r:id="rId6" w:history="1">
        <w:r w:rsidRPr="008160B6">
          <w:rPr>
            <w:rStyle w:val="a3"/>
            <w:rFonts w:ascii="Times New Roman" w:eastAsia="宋体-简" w:hAnsi="Times New Roman" w:cs="Times New Roman"/>
          </w:rPr>
          <w:t>zhangminhao@pku.edu.cn</w:t>
        </w:r>
      </w:hyperlink>
    </w:p>
    <w:p w14:paraId="25482136" w14:textId="77777777" w:rsidR="00D26F1D" w:rsidRPr="003826B4" w:rsidRDefault="00D26F1D" w:rsidP="00D26F1D">
      <w:r>
        <w:tab/>
      </w:r>
      <w:r w:rsidRPr="003826B4">
        <w:rPr>
          <w:rFonts w:ascii="Times New Roman" w:eastAsia="宋体-简" w:hAnsi="Times New Roman" w:cs="Times New Roman" w:hint="eastAsia"/>
        </w:rPr>
        <w:t>张若禹</w:t>
      </w:r>
      <w:r>
        <w:tab/>
      </w:r>
      <w:r w:rsidRPr="00AD0466">
        <w:rPr>
          <w:rFonts w:ascii="Times New Roman" w:eastAsia="宋体-简" w:hAnsi="Times New Roman" w:cs="Times New Roman"/>
        </w:rPr>
        <w:t>北京大学王选计算机研究所</w:t>
      </w:r>
      <w:r>
        <w:rPr>
          <w:rFonts w:ascii="Times New Roman" w:eastAsia="宋体-简" w:hAnsi="Times New Roman" w:cs="Times New Roman"/>
        </w:rPr>
        <w:tab/>
      </w:r>
      <w:r>
        <w:rPr>
          <w:rFonts w:ascii="Times New Roman" w:eastAsia="宋体-简" w:hAnsi="Times New Roman" w:cs="Times New Roman" w:hint="eastAsia"/>
        </w:rPr>
        <w:t>ry</w:t>
      </w:r>
      <w:r>
        <w:rPr>
          <w:rFonts w:ascii="Times New Roman" w:eastAsia="宋体-简" w:hAnsi="Times New Roman" w:cs="Times New Roman"/>
        </w:rPr>
        <w:t>_zhang@pku.edu.cn</w:t>
      </w:r>
    </w:p>
    <w:p w14:paraId="5B2ED91A" w14:textId="77777777" w:rsidR="00E0524A" w:rsidRPr="008A7FE9" w:rsidRDefault="00E0524A" w:rsidP="00E0524A">
      <w:pPr>
        <w:spacing w:line="420" w:lineRule="atLeast"/>
        <w:rPr>
          <w:rFonts w:ascii="Times New Roman" w:eastAsia="宋体-简" w:hAnsi="Times New Roman" w:cs="Times New Roman"/>
        </w:rPr>
      </w:pPr>
    </w:p>
    <w:p w14:paraId="0C4626B0" w14:textId="77777777" w:rsidR="009209D4" w:rsidRPr="003F71F5" w:rsidRDefault="00C87D98"/>
    <w:sectPr w:rsidR="009209D4" w:rsidRPr="003F71F5" w:rsidSect="00A835D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简">
    <w:altName w:val="宋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00C0"/>
    <w:multiLevelType w:val="multilevel"/>
    <w:tmpl w:val="134500C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85B5FAE"/>
    <w:multiLevelType w:val="multilevel"/>
    <w:tmpl w:val="E84E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E82EDE"/>
    <w:multiLevelType w:val="multilevel"/>
    <w:tmpl w:val="2BE82ED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57F51AB2"/>
    <w:multiLevelType w:val="multilevel"/>
    <w:tmpl w:val="57F51AB2"/>
    <w:lvl w:ilvl="0">
      <w:start w:val="1"/>
      <w:numFmt w:val="bullet"/>
      <w:lvlText w:val=""/>
      <w:lvlJc w:val="left"/>
      <w:pPr>
        <w:ind w:left="420" w:hanging="420"/>
      </w:pPr>
      <w:rPr>
        <w:rFonts w:ascii="Wingdings" w:hAnsi="Wingding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979748A"/>
    <w:multiLevelType w:val="multilevel"/>
    <w:tmpl w:val="7979748A"/>
    <w:lvl w:ilvl="0">
      <w:start w:val="1"/>
      <w:numFmt w:val="decimal"/>
      <w:pStyle w:val="2"/>
      <w:suff w:val="space"/>
      <w:lvlText w:val="%1."/>
      <w:lvlJc w:val="left"/>
      <w:pPr>
        <w:ind w:left="360" w:hanging="360"/>
      </w:pPr>
      <w:rPr>
        <w:rFonts w:hint="default"/>
      </w:rPr>
    </w:lvl>
    <w:lvl w:ilvl="1">
      <w:start w:val="1"/>
      <w:numFmt w:val="decimal"/>
      <w:pStyle w:val="3"/>
      <w:isLgl/>
      <w:suff w:val="space"/>
      <w:lvlText w:val="%1.%2"/>
      <w:lvlJc w:val="left"/>
      <w:pPr>
        <w:ind w:left="720" w:hanging="720"/>
      </w:pPr>
      <w:rPr>
        <w:rFonts w:hint="default"/>
      </w:rPr>
    </w:lvl>
    <w:lvl w:ilvl="2">
      <w:start w:val="1"/>
      <w:numFmt w:val="decimal"/>
      <w:pStyle w:val="4"/>
      <w:isLgl/>
      <w:suff w:val="space"/>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79B600C4"/>
    <w:multiLevelType w:val="multilevel"/>
    <w:tmpl w:val="79B600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D305D21"/>
    <w:multiLevelType w:val="multilevel"/>
    <w:tmpl w:val="2BA8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F5"/>
    <w:rsid w:val="00015800"/>
    <w:rsid w:val="0004188B"/>
    <w:rsid w:val="000719BF"/>
    <w:rsid w:val="000E0357"/>
    <w:rsid w:val="00115007"/>
    <w:rsid w:val="00137FB6"/>
    <w:rsid w:val="00161BDC"/>
    <w:rsid w:val="00185D69"/>
    <w:rsid w:val="00187146"/>
    <w:rsid w:val="001A1779"/>
    <w:rsid w:val="00220AD1"/>
    <w:rsid w:val="00243747"/>
    <w:rsid w:val="002D6362"/>
    <w:rsid w:val="002F6B12"/>
    <w:rsid w:val="00320E60"/>
    <w:rsid w:val="003E3510"/>
    <w:rsid w:val="003F71F5"/>
    <w:rsid w:val="00400FE5"/>
    <w:rsid w:val="00405A3F"/>
    <w:rsid w:val="004161E3"/>
    <w:rsid w:val="004214F6"/>
    <w:rsid w:val="00465DF6"/>
    <w:rsid w:val="004A7A99"/>
    <w:rsid w:val="004E5879"/>
    <w:rsid w:val="004F2DFF"/>
    <w:rsid w:val="0050284E"/>
    <w:rsid w:val="005816C6"/>
    <w:rsid w:val="005E42F9"/>
    <w:rsid w:val="005F2B24"/>
    <w:rsid w:val="0067022D"/>
    <w:rsid w:val="00670E18"/>
    <w:rsid w:val="00675830"/>
    <w:rsid w:val="006769DD"/>
    <w:rsid w:val="006C54F6"/>
    <w:rsid w:val="006E75D7"/>
    <w:rsid w:val="00746F0C"/>
    <w:rsid w:val="0081292D"/>
    <w:rsid w:val="008245B9"/>
    <w:rsid w:val="008A7FE9"/>
    <w:rsid w:val="008E6614"/>
    <w:rsid w:val="00910FA2"/>
    <w:rsid w:val="009520E1"/>
    <w:rsid w:val="0095663D"/>
    <w:rsid w:val="009E4C9B"/>
    <w:rsid w:val="00A3396E"/>
    <w:rsid w:val="00A835D6"/>
    <w:rsid w:val="00A96E91"/>
    <w:rsid w:val="00AD22AB"/>
    <w:rsid w:val="00AF3C44"/>
    <w:rsid w:val="00B05DA7"/>
    <w:rsid w:val="00B07E12"/>
    <w:rsid w:val="00B51643"/>
    <w:rsid w:val="00B6386A"/>
    <w:rsid w:val="00BB7C34"/>
    <w:rsid w:val="00BD00CC"/>
    <w:rsid w:val="00BF0CBD"/>
    <w:rsid w:val="00C44694"/>
    <w:rsid w:val="00C67CF6"/>
    <w:rsid w:val="00C87D98"/>
    <w:rsid w:val="00D26F1D"/>
    <w:rsid w:val="00D310E6"/>
    <w:rsid w:val="00D836E7"/>
    <w:rsid w:val="00DD220E"/>
    <w:rsid w:val="00E0524A"/>
    <w:rsid w:val="00E062F9"/>
    <w:rsid w:val="00E066D3"/>
    <w:rsid w:val="00E07773"/>
    <w:rsid w:val="00ED2F86"/>
    <w:rsid w:val="00F4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5751"/>
  <w15:chartTrackingRefBased/>
  <w15:docId w15:val="{0BAE4190-C160-FA4C-BF5E-48109EF5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24A"/>
    <w:rPr>
      <w:rFonts w:ascii="宋体" w:eastAsia="宋体" w:hAnsi="宋体" w:cs="宋体"/>
      <w:kern w:val="0"/>
      <w:sz w:val="24"/>
    </w:rPr>
  </w:style>
  <w:style w:type="paragraph" w:styleId="1">
    <w:name w:val="heading 1"/>
    <w:basedOn w:val="a"/>
    <w:next w:val="a"/>
    <w:link w:val="10"/>
    <w:uiPriority w:val="9"/>
    <w:qFormat/>
    <w:rsid w:val="00D26F1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F71F5"/>
    <w:pPr>
      <w:keepNext/>
      <w:keepLines/>
      <w:numPr>
        <w:numId w:val="1"/>
      </w:numPr>
      <w:spacing w:before="260" w:after="260" w:line="416" w:lineRule="auto"/>
      <w:outlineLvl w:val="1"/>
    </w:pPr>
    <w:rPr>
      <w:rFonts w:cstheme="majorBidi"/>
      <w:b/>
      <w:bCs/>
      <w:sz w:val="32"/>
      <w:szCs w:val="32"/>
    </w:rPr>
  </w:style>
  <w:style w:type="paragraph" w:styleId="3">
    <w:name w:val="heading 3"/>
    <w:basedOn w:val="2"/>
    <w:next w:val="a"/>
    <w:link w:val="30"/>
    <w:uiPriority w:val="9"/>
    <w:unhideWhenUsed/>
    <w:qFormat/>
    <w:rsid w:val="003F71F5"/>
    <w:pPr>
      <w:numPr>
        <w:ilvl w:val="1"/>
      </w:numPr>
      <w:outlineLvl w:val="2"/>
    </w:pPr>
    <w:rPr>
      <w:sz w:val="30"/>
      <w:szCs w:val="30"/>
      <w:shd w:val="clear" w:color="auto" w:fill="FFFFFF"/>
    </w:rPr>
  </w:style>
  <w:style w:type="paragraph" w:styleId="4">
    <w:name w:val="heading 4"/>
    <w:basedOn w:val="3"/>
    <w:next w:val="a"/>
    <w:link w:val="40"/>
    <w:uiPriority w:val="9"/>
    <w:qFormat/>
    <w:rsid w:val="003F71F5"/>
    <w:pPr>
      <w:numPr>
        <w:ilvl w:val="2"/>
      </w:numP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F71F5"/>
    <w:rPr>
      <w:rFonts w:cstheme="majorBidi"/>
      <w:b/>
      <w:bCs/>
      <w:sz w:val="32"/>
      <w:szCs w:val="32"/>
    </w:rPr>
  </w:style>
  <w:style w:type="character" w:customStyle="1" w:styleId="30">
    <w:name w:val="标题 3 字符"/>
    <w:basedOn w:val="a0"/>
    <w:link w:val="3"/>
    <w:uiPriority w:val="9"/>
    <w:qFormat/>
    <w:rsid w:val="003F71F5"/>
    <w:rPr>
      <w:rFonts w:cstheme="majorBidi"/>
      <w:b/>
      <w:bCs/>
      <w:sz w:val="30"/>
      <w:szCs w:val="30"/>
    </w:rPr>
  </w:style>
  <w:style w:type="character" w:customStyle="1" w:styleId="40">
    <w:name w:val="标题 4 字符"/>
    <w:basedOn w:val="a0"/>
    <w:link w:val="4"/>
    <w:uiPriority w:val="9"/>
    <w:qFormat/>
    <w:rsid w:val="003F71F5"/>
    <w:rPr>
      <w:rFonts w:cstheme="majorBidi"/>
      <w:b/>
      <w:bCs/>
      <w:sz w:val="28"/>
      <w:szCs w:val="28"/>
    </w:rPr>
  </w:style>
  <w:style w:type="character" w:styleId="a3">
    <w:name w:val="Hyperlink"/>
    <w:basedOn w:val="a0"/>
    <w:uiPriority w:val="99"/>
    <w:unhideWhenUsed/>
    <w:qFormat/>
    <w:rsid w:val="003F71F5"/>
    <w:rPr>
      <w:color w:val="0563C1" w:themeColor="hyperlink"/>
      <w:u w:val="single"/>
    </w:rPr>
  </w:style>
  <w:style w:type="paragraph" w:customStyle="1" w:styleId="11">
    <w:name w:val="列出段落1"/>
    <w:basedOn w:val="a"/>
    <w:uiPriority w:val="34"/>
    <w:qFormat/>
    <w:rsid w:val="003F71F5"/>
    <w:pPr>
      <w:ind w:firstLineChars="200" w:firstLine="420"/>
    </w:pPr>
  </w:style>
  <w:style w:type="character" w:styleId="a4">
    <w:name w:val="FollowedHyperlink"/>
    <w:basedOn w:val="a0"/>
    <w:uiPriority w:val="99"/>
    <w:semiHidden/>
    <w:unhideWhenUsed/>
    <w:rsid w:val="008245B9"/>
    <w:rPr>
      <w:color w:val="954F72" w:themeColor="followedHyperlink"/>
      <w:u w:val="single"/>
    </w:rPr>
  </w:style>
  <w:style w:type="paragraph" w:styleId="a5">
    <w:name w:val="Normal (Web)"/>
    <w:basedOn w:val="a"/>
    <w:uiPriority w:val="99"/>
    <w:semiHidden/>
    <w:unhideWhenUsed/>
    <w:rsid w:val="005E42F9"/>
    <w:pPr>
      <w:spacing w:before="100" w:beforeAutospacing="1" w:after="100" w:afterAutospacing="1"/>
    </w:pPr>
  </w:style>
  <w:style w:type="paragraph" w:styleId="a6">
    <w:name w:val="Revision"/>
    <w:hidden/>
    <w:uiPriority w:val="99"/>
    <w:semiHidden/>
    <w:rsid w:val="0004188B"/>
    <w:rPr>
      <w:szCs w:val="22"/>
    </w:rPr>
  </w:style>
  <w:style w:type="paragraph" w:styleId="a7">
    <w:name w:val="Balloon Text"/>
    <w:basedOn w:val="a"/>
    <w:link w:val="a8"/>
    <w:uiPriority w:val="99"/>
    <w:semiHidden/>
    <w:unhideWhenUsed/>
    <w:rsid w:val="00D836E7"/>
    <w:rPr>
      <w:sz w:val="18"/>
      <w:szCs w:val="18"/>
    </w:rPr>
  </w:style>
  <w:style w:type="character" w:customStyle="1" w:styleId="a8">
    <w:name w:val="批注框文本 字符"/>
    <w:basedOn w:val="a0"/>
    <w:link w:val="a7"/>
    <w:uiPriority w:val="99"/>
    <w:semiHidden/>
    <w:rsid w:val="00D836E7"/>
    <w:rPr>
      <w:rFonts w:ascii="宋体" w:eastAsia="宋体"/>
      <w:sz w:val="18"/>
      <w:szCs w:val="18"/>
    </w:rPr>
  </w:style>
  <w:style w:type="character" w:styleId="a9">
    <w:name w:val="Strong"/>
    <w:basedOn w:val="a0"/>
    <w:uiPriority w:val="22"/>
    <w:qFormat/>
    <w:rsid w:val="00A96E91"/>
    <w:rPr>
      <w:b/>
      <w:bCs/>
    </w:rPr>
  </w:style>
  <w:style w:type="paragraph" w:styleId="aa">
    <w:name w:val="List Paragraph"/>
    <w:basedOn w:val="a"/>
    <w:uiPriority w:val="34"/>
    <w:qFormat/>
    <w:rsid w:val="00C44694"/>
    <w:pPr>
      <w:ind w:firstLineChars="200" w:firstLine="420"/>
    </w:pPr>
  </w:style>
  <w:style w:type="character" w:customStyle="1" w:styleId="10">
    <w:name w:val="标题 1 字符"/>
    <w:basedOn w:val="a0"/>
    <w:link w:val="1"/>
    <w:uiPriority w:val="9"/>
    <w:rsid w:val="00D26F1D"/>
    <w:rPr>
      <w:rFonts w:ascii="宋体" w:eastAsia="宋体" w:hAnsi="宋体" w:cs="宋体"/>
      <w:b/>
      <w:bCs/>
      <w:kern w:val="44"/>
      <w:sz w:val="44"/>
      <w:szCs w:val="44"/>
    </w:rPr>
  </w:style>
  <w:style w:type="paragraph" w:customStyle="1" w:styleId="110">
    <w:name w:val="列出段落11"/>
    <w:basedOn w:val="a"/>
    <w:qFormat/>
    <w:rsid w:val="00D26F1D"/>
    <w:pPr>
      <w:widowControl w:val="0"/>
      <w:ind w:firstLineChars="200" w:firstLine="420"/>
      <w:jc w:val="both"/>
    </w:pPr>
    <w:rPr>
      <w:rFonts w:ascii="Times New Roman" w:hAnsi="Times New Roman" w:cs="Times New Roman"/>
      <w:kern w:val="2"/>
      <w:sz w:val="21"/>
      <w:szCs w:val="22"/>
    </w:rPr>
  </w:style>
  <w:style w:type="character" w:styleId="ab">
    <w:name w:val="Unresolved Mention"/>
    <w:basedOn w:val="a0"/>
    <w:uiPriority w:val="99"/>
    <w:semiHidden/>
    <w:unhideWhenUsed/>
    <w:rsid w:val="00D26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8134">
      <w:bodyDiv w:val="1"/>
      <w:marLeft w:val="0"/>
      <w:marRight w:val="0"/>
      <w:marTop w:val="0"/>
      <w:marBottom w:val="0"/>
      <w:divBdr>
        <w:top w:val="none" w:sz="0" w:space="0" w:color="auto"/>
        <w:left w:val="none" w:sz="0" w:space="0" w:color="auto"/>
        <w:bottom w:val="none" w:sz="0" w:space="0" w:color="auto"/>
        <w:right w:val="none" w:sz="0" w:space="0" w:color="auto"/>
      </w:divBdr>
    </w:div>
    <w:div w:id="173421842">
      <w:bodyDiv w:val="1"/>
      <w:marLeft w:val="0"/>
      <w:marRight w:val="0"/>
      <w:marTop w:val="0"/>
      <w:marBottom w:val="0"/>
      <w:divBdr>
        <w:top w:val="none" w:sz="0" w:space="0" w:color="auto"/>
        <w:left w:val="none" w:sz="0" w:space="0" w:color="auto"/>
        <w:bottom w:val="none" w:sz="0" w:space="0" w:color="auto"/>
        <w:right w:val="none" w:sz="0" w:space="0" w:color="auto"/>
      </w:divBdr>
    </w:div>
    <w:div w:id="188374921">
      <w:bodyDiv w:val="1"/>
      <w:marLeft w:val="0"/>
      <w:marRight w:val="0"/>
      <w:marTop w:val="0"/>
      <w:marBottom w:val="0"/>
      <w:divBdr>
        <w:top w:val="none" w:sz="0" w:space="0" w:color="auto"/>
        <w:left w:val="none" w:sz="0" w:space="0" w:color="auto"/>
        <w:bottom w:val="none" w:sz="0" w:space="0" w:color="auto"/>
        <w:right w:val="none" w:sz="0" w:space="0" w:color="auto"/>
      </w:divBdr>
    </w:div>
    <w:div w:id="314408796">
      <w:bodyDiv w:val="1"/>
      <w:marLeft w:val="0"/>
      <w:marRight w:val="0"/>
      <w:marTop w:val="0"/>
      <w:marBottom w:val="0"/>
      <w:divBdr>
        <w:top w:val="none" w:sz="0" w:space="0" w:color="auto"/>
        <w:left w:val="none" w:sz="0" w:space="0" w:color="auto"/>
        <w:bottom w:val="none" w:sz="0" w:space="0" w:color="auto"/>
        <w:right w:val="none" w:sz="0" w:space="0" w:color="auto"/>
      </w:divBdr>
    </w:div>
    <w:div w:id="393968776">
      <w:bodyDiv w:val="1"/>
      <w:marLeft w:val="0"/>
      <w:marRight w:val="0"/>
      <w:marTop w:val="0"/>
      <w:marBottom w:val="0"/>
      <w:divBdr>
        <w:top w:val="none" w:sz="0" w:space="0" w:color="auto"/>
        <w:left w:val="none" w:sz="0" w:space="0" w:color="auto"/>
        <w:bottom w:val="none" w:sz="0" w:space="0" w:color="auto"/>
        <w:right w:val="none" w:sz="0" w:space="0" w:color="auto"/>
      </w:divBdr>
    </w:div>
    <w:div w:id="410587238">
      <w:bodyDiv w:val="1"/>
      <w:marLeft w:val="0"/>
      <w:marRight w:val="0"/>
      <w:marTop w:val="0"/>
      <w:marBottom w:val="0"/>
      <w:divBdr>
        <w:top w:val="none" w:sz="0" w:space="0" w:color="auto"/>
        <w:left w:val="none" w:sz="0" w:space="0" w:color="auto"/>
        <w:bottom w:val="none" w:sz="0" w:space="0" w:color="auto"/>
        <w:right w:val="none" w:sz="0" w:space="0" w:color="auto"/>
      </w:divBdr>
    </w:div>
    <w:div w:id="503858128">
      <w:bodyDiv w:val="1"/>
      <w:marLeft w:val="0"/>
      <w:marRight w:val="0"/>
      <w:marTop w:val="0"/>
      <w:marBottom w:val="0"/>
      <w:divBdr>
        <w:top w:val="none" w:sz="0" w:space="0" w:color="auto"/>
        <w:left w:val="none" w:sz="0" w:space="0" w:color="auto"/>
        <w:bottom w:val="none" w:sz="0" w:space="0" w:color="auto"/>
        <w:right w:val="none" w:sz="0" w:space="0" w:color="auto"/>
      </w:divBdr>
    </w:div>
    <w:div w:id="548809699">
      <w:bodyDiv w:val="1"/>
      <w:marLeft w:val="0"/>
      <w:marRight w:val="0"/>
      <w:marTop w:val="0"/>
      <w:marBottom w:val="0"/>
      <w:divBdr>
        <w:top w:val="none" w:sz="0" w:space="0" w:color="auto"/>
        <w:left w:val="none" w:sz="0" w:space="0" w:color="auto"/>
        <w:bottom w:val="none" w:sz="0" w:space="0" w:color="auto"/>
        <w:right w:val="none" w:sz="0" w:space="0" w:color="auto"/>
      </w:divBdr>
    </w:div>
    <w:div w:id="556014219">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711005216">
      <w:bodyDiv w:val="1"/>
      <w:marLeft w:val="0"/>
      <w:marRight w:val="0"/>
      <w:marTop w:val="0"/>
      <w:marBottom w:val="0"/>
      <w:divBdr>
        <w:top w:val="none" w:sz="0" w:space="0" w:color="auto"/>
        <w:left w:val="none" w:sz="0" w:space="0" w:color="auto"/>
        <w:bottom w:val="none" w:sz="0" w:space="0" w:color="auto"/>
        <w:right w:val="none" w:sz="0" w:space="0" w:color="auto"/>
      </w:divBdr>
    </w:div>
    <w:div w:id="723942669">
      <w:bodyDiv w:val="1"/>
      <w:marLeft w:val="0"/>
      <w:marRight w:val="0"/>
      <w:marTop w:val="0"/>
      <w:marBottom w:val="0"/>
      <w:divBdr>
        <w:top w:val="none" w:sz="0" w:space="0" w:color="auto"/>
        <w:left w:val="none" w:sz="0" w:space="0" w:color="auto"/>
        <w:bottom w:val="none" w:sz="0" w:space="0" w:color="auto"/>
        <w:right w:val="none" w:sz="0" w:space="0" w:color="auto"/>
      </w:divBdr>
    </w:div>
    <w:div w:id="850803043">
      <w:bodyDiv w:val="1"/>
      <w:marLeft w:val="0"/>
      <w:marRight w:val="0"/>
      <w:marTop w:val="0"/>
      <w:marBottom w:val="0"/>
      <w:divBdr>
        <w:top w:val="none" w:sz="0" w:space="0" w:color="auto"/>
        <w:left w:val="none" w:sz="0" w:space="0" w:color="auto"/>
        <w:bottom w:val="none" w:sz="0" w:space="0" w:color="auto"/>
        <w:right w:val="none" w:sz="0" w:space="0" w:color="auto"/>
      </w:divBdr>
    </w:div>
    <w:div w:id="882251943">
      <w:bodyDiv w:val="1"/>
      <w:marLeft w:val="0"/>
      <w:marRight w:val="0"/>
      <w:marTop w:val="0"/>
      <w:marBottom w:val="0"/>
      <w:divBdr>
        <w:top w:val="none" w:sz="0" w:space="0" w:color="auto"/>
        <w:left w:val="none" w:sz="0" w:space="0" w:color="auto"/>
        <w:bottom w:val="none" w:sz="0" w:space="0" w:color="auto"/>
        <w:right w:val="none" w:sz="0" w:space="0" w:color="auto"/>
      </w:divBdr>
    </w:div>
    <w:div w:id="901915750">
      <w:bodyDiv w:val="1"/>
      <w:marLeft w:val="0"/>
      <w:marRight w:val="0"/>
      <w:marTop w:val="0"/>
      <w:marBottom w:val="0"/>
      <w:divBdr>
        <w:top w:val="none" w:sz="0" w:space="0" w:color="auto"/>
        <w:left w:val="none" w:sz="0" w:space="0" w:color="auto"/>
        <w:bottom w:val="none" w:sz="0" w:space="0" w:color="auto"/>
        <w:right w:val="none" w:sz="0" w:space="0" w:color="auto"/>
      </w:divBdr>
    </w:div>
    <w:div w:id="921599676">
      <w:bodyDiv w:val="1"/>
      <w:marLeft w:val="0"/>
      <w:marRight w:val="0"/>
      <w:marTop w:val="0"/>
      <w:marBottom w:val="0"/>
      <w:divBdr>
        <w:top w:val="none" w:sz="0" w:space="0" w:color="auto"/>
        <w:left w:val="none" w:sz="0" w:space="0" w:color="auto"/>
        <w:bottom w:val="none" w:sz="0" w:space="0" w:color="auto"/>
        <w:right w:val="none" w:sz="0" w:space="0" w:color="auto"/>
      </w:divBdr>
    </w:div>
    <w:div w:id="1145778724">
      <w:bodyDiv w:val="1"/>
      <w:marLeft w:val="0"/>
      <w:marRight w:val="0"/>
      <w:marTop w:val="0"/>
      <w:marBottom w:val="0"/>
      <w:divBdr>
        <w:top w:val="none" w:sz="0" w:space="0" w:color="auto"/>
        <w:left w:val="none" w:sz="0" w:space="0" w:color="auto"/>
        <w:bottom w:val="none" w:sz="0" w:space="0" w:color="auto"/>
        <w:right w:val="none" w:sz="0" w:space="0" w:color="auto"/>
      </w:divBdr>
    </w:div>
    <w:div w:id="1224828994">
      <w:bodyDiv w:val="1"/>
      <w:marLeft w:val="0"/>
      <w:marRight w:val="0"/>
      <w:marTop w:val="0"/>
      <w:marBottom w:val="0"/>
      <w:divBdr>
        <w:top w:val="none" w:sz="0" w:space="0" w:color="auto"/>
        <w:left w:val="none" w:sz="0" w:space="0" w:color="auto"/>
        <w:bottom w:val="none" w:sz="0" w:space="0" w:color="auto"/>
        <w:right w:val="none" w:sz="0" w:space="0" w:color="auto"/>
      </w:divBdr>
    </w:div>
    <w:div w:id="1256135686">
      <w:bodyDiv w:val="1"/>
      <w:marLeft w:val="0"/>
      <w:marRight w:val="0"/>
      <w:marTop w:val="0"/>
      <w:marBottom w:val="0"/>
      <w:divBdr>
        <w:top w:val="none" w:sz="0" w:space="0" w:color="auto"/>
        <w:left w:val="none" w:sz="0" w:space="0" w:color="auto"/>
        <w:bottom w:val="none" w:sz="0" w:space="0" w:color="auto"/>
        <w:right w:val="none" w:sz="0" w:space="0" w:color="auto"/>
      </w:divBdr>
    </w:div>
    <w:div w:id="1629357540">
      <w:bodyDiv w:val="1"/>
      <w:marLeft w:val="0"/>
      <w:marRight w:val="0"/>
      <w:marTop w:val="0"/>
      <w:marBottom w:val="0"/>
      <w:divBdr>
        <w:top w:val="none" w:sz="0" w:space="0" w:color="auto"/>
        <w:left w:val="none" w:sz="0" w:space="0" w:color="auto"/>
        <w:bottom w:val="none" w:sz="0" w:space="0" w:color="auto"/>
        <w:right w:val="none" w:sz="0" w:space="0" w:color="auto"/>
      </w:divBdr>
    </w:div>
    <w:div w:id="1763331438">
      <w:bodyDiv w:val="1"/>
      <w:marLeft w:val="0"/>
      <w:marRight w:val="0"/>
      <w:marTop w:val="0"/>
      <w:marBottom w:val="0"/>
      <w:divBdr>
        <w:top w:val="none" w:sz="0" w:space="0" w:color="auto"/>
        <w:left w:val="none" w:sz="0" w:space="0" w:color="auto"/>
        <w:bottom w:val="none" w:sz="0" w:space="0" w:color="auto"/>
        <w:right w:val="none" w:sz="0" w:space="0" w:color="auto"/>
      </w:divBdr>
    </w:div>
    <w:div w:id="18920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ngminhao@pku.edu.cn" TargetMode="External"/><Relationship Id="rId5" Type="http://schemas.openxmlformats.org/officeDocument/2006/relationships/hyperlink" Target="mailto:zoulei@pk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王思睿</dc:creator>
  <cp:keywords/>
  <dc:description/>
  <cp:lastModifiedBy>Yinnian Lin</cp:lastModifiedBy>
  <cp:revision>10</cp:revision>
  <dcterms:created xsi:type="dcterms:W3CDTF">2021-04-10T01:22:00Z</dcterms:created>
  <dcterms:modified xsi:type="dcterms:W3CDTF">2022-03-21T02:07:00Z</dcterms:modified>
</cp:coreProperties>
</file>